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0A" w:rsidRDefault="00E8010A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Nazwa zamówienia: dostawa wyposażenia kina („Rozbudowa CSE Światowid”)</w:t>
      </w:r>
    </w:p>
    <w:p w:rsidR="00E8010A" w:rsidRDefault="00E8010A">
      <w:pPr>
        <w:ind w:right="-850"/>
      </w:pPr>
      <w:r>
        <w:rPr>
          <w:rFonts w:ascii="Tahoma" w:hAnsi="Tahoma" w:cs="Tahoma"/>
          <w:sz w:val="18"/>
          <w:szCs w:val="18"/>
        </w:rPr>
        <w:t>Znak: NP.261.1.2020</w:t>
      </w:r>
      <w:r>
        <w:rPr>
          <w:rFonts w:ascii="Arial" w:hAnsi="Arial" w:cs="Arial"/>
          <w:b/>
        </w:rPr>
        <w:t xml:space="preserve"> 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b/>
        </w:rPr>
        <w:t>ZAŁĄCZNIK NR 7.1 do SIWZ</w:t>
      </w:r>
    </w:p>
    <w:p w:rsidR="00E8010A" w:rsidRDefault="00E8010A">
      <w:pPr>
        <w:jc w:val="center"/>
        <w:rPr>
          <w:rFonts w:ascii="Tahoma" w:hAnsi="Tahoma" w:cs="Tahoma"/>
          <w:b/>
          <w:color w:val="00000A"/>
          <w:sz w:val="24"/>
          <w:szCs w:val="24"/>
        </w:rPr>
      </w:pPr>
      <w:r>
        <w:rPr>
          <w:rFonts w:ascii="Tahoma" w:hAnsi="Tahoma" w:cs="Tahoma"/>
          <w:b/>
          <w:color w:val="00000A"/>
          <w:sz w:val="24"/>
          <w:szCs w:val="24"/>
        </w:rPr>
        <w:t>OFERTA</w:t>
      </w:r>
    </w:p>
    <w:tbl>
      <w:tblPr>
        <w:tblW w:w="9706" w:type="dxa"/>
        <w:tblInd w:w="249" w:type="dxa"/>
        <w:tblBorders>
          <w:bottom w:val="single" w:sz="4" w:space="0" w:color="000000"/>
          <w:insideH w:val="single" w:sz="4" w:space="0" w:color="000000"/>
        </w:tblBorders>
        <w:tblCellMar>
          <w:left w:w="0" w:type="dxa"/>
          <w:right w:w="0" w:type="dxa"/>
        </w:tblCellMar>
        <w:tblLook w:val="0000"/>
      </w:tblPr>
      <w:tblGrid>
        <w:gridCol w:w="425"/>
        <w:gridCol w:w="4535"/>
        <w:gridCol w:w="78"/>
        <w:gridCol w:w="630"/>
        <w:gridCol w:w="993"/>
        <w:gridCol w:w="2975"/>
        <w:gridCol w:w="70"/>
      </w:tblGrid>
      <w:tr w:rsidR="00E8010A">
        <w:trPr>
          <w:cantSplit/>
        </w:trPr>
        <w:tc>
          <w:tcPr>
            <w:tcW w:w="9636" w:type="dxa"/>
            <w:gridSpan w:val="6"/>
          </w:tcPr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ZAMAWIAJĄCY</w:t>
            </w:r>
          </w:p>
        </w:tc>
        <w:tc>
          <w:tcPr>
            <w:tcW w:w="40" w:type="dxa"/>
          </w:tcPr>
          <w:p w:rsidR="00E8010A" w:rsidRDefault="00E8010A">
            <w:pPr>
              <w:snapToGrid w:val="0"/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</w:trPr>
        <w:tc>
          <w:tcPr>
            <w:tcW w:w="970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Nazwa:      CENTRUM SPOTKAŃ EUROPEJSKICH „ŚWIATOWID” W ELBLĄGU</w:t>
            </w:r>
          </w:p>
          <w:p w:rsidR="00E8010A" w:rsidRDefault="00E8010A">
            <w:pPr>
              <w:pStyle w:val="Header"/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  <w:trHeight w:val="251"/>
        </w:trPr>
        <w:tc>
          <w:tcPr>
            <w:tcW w:w="970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356"/>
                <w:tab w:val="left" w:pos="709"/>
              </w:tabs>
            </w:pPr>
            <w:r>
              <w:rPr>
                <w:rFonts w:ascii="Tahoma" w:hAnsi="Tahoma" w:cs="Tahoma"/>
              </w:rPr>
              <w:t>Adres:        82-300 Elbląg</w:t>
            </w:r>
            <w:r>
              <w:rPr>
                <w:rFonts w:ascii="Tahoma" w:hAnsi="Tahoma" w:cs="Tahoma"/>
                <w:color w:val="002060"/>
              </w:rPr>
              <w:t>,</w:t>
            </w:r>
            <w:r>
              <w:rPr>
                <w:rFonts w:ascii="Tahoma" w:hAnsi="Tahoma" w:cs="Tahoma"/>
              </w:rPr>
              <w:t xml:space="preserve">  pl. Kazimierza Jagiellończyka 1</w:t>
            </w:r>
          </w:p>
          <w:p w:rsidR="00E8010A" w:rsidRDefault="00E8010A">
            <w:pPr>
              <w:pStyle w:val="Header"/>
              <w:tabs>
                <w:tab w:val="left" w:pos="356"/>
                <w:tab w:val="left" w:pos="709"/>
              </w:tabs>
              <w:rPr>
                <w:rFonts w:ascii="Tahoma" w:hAnsi="Tahoma" w:cs="Tahoma"/>
              </w:rPr>
            </w:pPr>
          </w:p>
        </w:tc>
      </w:tr>
      <w:tr w:rsidR="00E8010A">
        <w:trPr>
          <w:cantSplit/>
          <w:trHeight w:val="440"/>
        </w:trPr>
        <w:tc>
          <w:tcPr>
            <w:tcW w:w="9636" w:type="dxa"/>
            <w:gridSpan w:val="6"/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  <w:p w:rsidR="00E8010A" w:rsidRDefault="00E8010A">
            <w:pPr>
              <w:tabs>
                <w:tab w:val="left" w:pos="356"/>
                <w:tab w:val="left" w:pos="709"/>
              </w:tabs>
            </w:pPr>
            <w:r>
              <w:rPr>
                <w:rFonts w:ascii="Tahoma" w:hAnsi="Tahoma" w:cs="Tahoma"/>
                <w:b/>
                <w:sz w:val="18"/>
              </w:rPr>
              <w:t xml:space="preserve">WYKONAWCA  </w:t>
            </w:r>
            <w:r>
              <w:rPr>
                <w:rFonts w:ascii="Tahoma" w:hAnsi="Tahoma" w:cs="Tahoma"/>
                <w:b/>
                <w:color w:val="000000"/>
                <w:sz w:val="18"/>
              </w:rPr>
              <w:t xml:space="preserve">/ WYKONAWCY WSPÓLNIE UBIEGAJĄCY SIĘ O UDZIELENIE ZAMÓWIENIA  </w:t>
            </w:r>
          </w:p>
          <w:p w:rsidR="00E8010A" w:rsidRDefault="00E8010A">
            <w:pPr>
              <w:tabs>
                <w:tab w:val="left" w:pos="356"/>
                <w:tab w:val="left" w:pos="709"/>
              </w:tabs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W przypadku Wykonawców wspólnie ubiegających się o udzielenie zamówienia należy wpisać wszystkich Wykonawców wspólnie ubiegających się o udzielenie zamówienia.</w:t>
            </w:r>
          </w:p>
          <w:p w:rsidR="00E8010A" w:rsidRDefault="00E8010A">
            <w:pPr>
              <w:rPr>
                <w:rFonts w:ascii="Tahoma" w:hAnsi="Tahoma" w:cs="Tahoma"/>
                <w:b/>
                <w:sz w:val="6"/>
                <w:szCs w:val="6"/>
              </w:rPr>
            </w:pPr>
          </w:p>
        </w:tc>
        <w:tc>
          <w:tcPr>
            <w:tcW w:w="40" w:type="dxa"/>
          </w:tcPr>
          <w:p w:rsidR="00E8010A" w:rsidRDefault="00E8010A">
            <w:pPr>
              <w:snapToGrid w:val="0"/>
              <w:rPr>
                <w:rFonts w:ascii="Tahoma" w:hAnsi="Tahoma" w:cs="Tahoma"/>
                <w:b/>
                <w:bCs/>
                <w:sz w:val="14"/>
                <w:szCs w:val="6"/>
              </w:rPr>
            </w:pPr>
          </w:p>
        </w:tc>
      </w:tr>
      <w:tr w:rsidR="00E8010A">
        <w:trPr>
          <w:cantSplit/>
          <w:trHeight w:val="481"/>
        </w:trPr>
        <w:tc>
          <w:tcPr>
            <w:tcW w:w="425" w:type="dxa"/>
            <w:vMerge w:val="restart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szCs w:val="6"/>
              </w:rPr>
            </w:pP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1.</w:t>
            </w:r>
          </w:p>
        </w:tc>
        <w:tc>
          <w:tcPr>
            <w:tcW w:w="928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Nazwa: </w:t>
            </w:r>
          </w:p>
          <w:p w:rsidR="00E8010A" w:rsidRDefault="00E8010A">
            <w:pPr>
              <w:pStyle w:val="CommentText"/>
              <w:rPr>
                <w:rFonts w:ascii="Tahoma" w:hAnsi="Tahoma" w:cs="Tahoma"/>
                <w:b/>
                <w:sz w:val="14"/>
                <w:lang w:eastAsia="pl-PL"/>
              </w:rPr>
            </w:pPr>
          </w:p>
        </w:tc>
      </w:tr>
      <w:tr w:rsidR="00E8010A">
        <w:trPr>
          <w:cantSplit/>
          <w:trHeight w:val="481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928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NIP:</w:t>
            </w:r>
          </w:p>
        </w:tc>
      </w:tr>
      <w:tr w:rsidR="00E8010A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928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Miejscowość:</w:t>
            </w:r>
          </w:p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pocztowy: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E8010A">
        <w:trPr>
          <w:cantSplit/>
          <w:trHeight w:val="232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9281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Adres pocztowy (ulica, nr domu i lokalu): 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  <w:trHeight w:val="414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E-mail:</w:t>
            </w:r>
          </w:p>
        </w:tc>
        <w:tc>
          <w:tcPr>
            <w:tcW w:w="474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 xml:space="preserve">Tel.:                                                                </w:t>
            </w:r>
          </w:p>
        </w:tc>
      </w:tr>
      <w:tr w:rsidR="00E8010A">
        <w:trPr>
          <w:cantSplit/>
          <w:trHeight w:val="503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4535" w:type="dxa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3326"/>
                <w:tab w:val="left" w:pos="3609"/>
                <w:tab w:val="left" w:pos="3893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Adres internetowy (URL):</w:t>
            </w:r>
          </w:p>
        </w:tc>
        <w:tc>
          <w:tcPr>
            <w:tcW w:w="4746" w:type="dxa"/>
            <w:gridSpan w:val="5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 xml:space="preserve">Faks:                                                              </w:t>
            </w:r>
          </w:p>
        </w:tc>
      </w:tr>
      <w:tr w:rsidR="00E8010A">
        <w:trPr>
          <w:cantSplit/>
          <w:trHeight w:val="503"/>
        </w:trPr>
        <w:tc>
          <w:tcPr>
            <w:tcW w:w="425" w:type="dxa"/>
            <w:vMerge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snapToGrid w:val="0"/>
              <w:rPr>
                <w:rFonts w:ascii="Tahoma" w:hAnsi="Tahoma" w:cs="Tahoma"/>
                <w:b/>
                <w:bCs/>
                <w:sz w:val="14"/>
                <w:lang w:eastAsia="pl-PL"/>
              </w:rPr>
            </w:pPr>
          </w:p>
        </w:tc>
        <w:tc>
          <w:tcPr>
            <w:tcW w:w="5243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CommentSubject"/>
              <w:tabs>
                <w:tab w:val="left" w:pos="709"/>
              </w:tabs>
              <w:rPr>
                <w:rFonts w:ascii="Tahoma" w:hAnsi="Tahoma" w:cs="Tahoma"/>
                <w:b w:val="0"/>
                <w:bCs w:val="0"/>
                <w:lang w:eastAsia="pl-PL"/>
              </w:rPr>
            </w:pPr>
            <w:r>
              <w:rPr>
                <w:rFonts w:ascii="Tahoma" w:hAnsi="Tahoma" w:cs="Tahoma"/>
                <w:b w:val="0"/>
                <w:bCs w:val="0"/>
                <w:lang w:eastAsia="pl-PL"/>
              </w:rPr>
              <w:t>Wykonawca jest małym lub średnim przedsiębiorstwem*</w:t>
            </w:r>
          </w:p>
        </w:tc>
        <w:tc>
          <w:tcPr>
            <w:tcW w:w="4038" w:type="dxa"/>
            <w:gridSpan w:val="3"/>
            <w:tcBorders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:rsidR="00E8010A" w:rsidRDefault="00E8010A">
            <w:pPr>
              <w:pStyle w:val="Comment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bookmarkStart w:id="0" w:name="__Fieldmark__0_3428692247"/>
            <w:bookmarkEnd w:id="0"/>
            <w:r>
              <w:fldChar w:fldCharType="end"/>
            </w:r>
            <w:r>
              <w:rPr>
                <w:lang w:eastAsia="pl-PL"/>
              </w:rPr>
              <w:t xml:space="preserve">  </w:t>
            </w:r>
            <w:r>
              <w:rPr>
                <w:rFonts w:ascii="Tahoma" w:hAnsi="Tahoma" w:cs="Tahoma"/>
                <w:lang w:eastAsia="pl-PL"/>
              </w:rPr>
              <w:t>TAK</w:t>
            </w:r>
            <w:r>
              <w:rPr>
                <w:lang w:eastAsia="pl-PL"/>
              </w:rPr>
              <w:t xml:space="preserve"> </w:t>
            </w:r>
          </w:p>
          <w:p w:rsidR="00E8010A" w:rsidRDefault="00E8010A">
            <w:pPr>
              <w:pStyle w:val="CommentTex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>FORMCHECKBOX</w:instrText>
            </w:r>
            <w:bookmarkStart w:id="1" w:name="__Fieldmark__1_3428692247"/>
            <w:bookmarkEnd w:id="1"/>
            <w:r>
              <w:fldChar w:fldCharType="end"/>
            </w:r>
            <w:r>
              <w:rPr>
                <w:lang w:eastAsia="pl-PL"/>
              </w:rPr>
              <w:t xml:space="preserve">  </w:t>
            </w:r>
            <w:r>
              <w:rPr>
                <w:rFonts w:ascii="Tahoma" w:hAnsi="Tahoma" w:cs="Tahoma"/>
                <w:lang w:eastAsia="pl-PL"/>
              </w:rPr>
              <w:t>NIE</w:t>
            </w:r>
          </w:p>
        </w:tc>
      </w:tr>
      <w:tr w:rsidR="00E8010A">
        <w:trPr>
          <w:cantSplit/>
          <w:trHeight w:val="383"/>
        </w:trPr>
        <w:tc>
          <w:tcPr>
            <w:tcW w:w="9636" w:type="dxa"/>
            <w:gridSpan w:val="6"/>
          </w:tcPr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</w:t>
            </w:r>
          </w:p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ADRES DO KORESPONDENCJI</w:t>
            </w:r>
          </w:p>
        </w:tc>
        <w:tc>
          <w:tcPr>
            <w:tcW w:w="40" w:type="dxa"/>
          </w:tcPr>
          <w:p w:rsidR="00E8010A" w:rsidRDefault="00E8010A">
            <w:pPr>
              <w:snapToGrid w:val="0"/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</w:trPr>
        <w:tc>
          <w:tcPr>
            <w:tcW w:w="970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Nazwa: 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/>
                <w:bCs/>
                <w:sz w:val="14"/>
              </w:rPr>
            </w:pPr>
          </w:p>
        </w:tc>
      </w:tr>
      <w:tr w:rsidR="00E8010A">
        <w:trPr>
          <w:cantSplit/>
        </w:trPr>
        <w:tc>
          <w:tcPr>
            <w:tcW w:w="970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  <w:tab w:val="left" w:pos="3615"/>
                <w:tab w:val="left" w:pos="3757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Województwo:                                                                       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</w:trPr>
        <w:tc>
          <w:tcPr>
            <w:tcW w:w="5038" w:type="dxa"/>
            <w:gridSpan w:val="3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Miejscowość:</w:t>
            </w:r>
          </w:p>
          <w:p w:rsidR="00E8010A" w:rsidRDefault="00E8010A">
            <w:pPr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1623" w:type="dxa"/>
            <w:gridSpan w:val="2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Kod pocztowy: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  <w:tc>
          <w:tcPr>
            <w:tcW w:w="304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Kraj:                                                               </w:t>
            </w:r>
          </w:p>
        </w:tc>
      </w:tr>
      <w:tr w:rsidR="00E8010A">
        <w:trPr>
          <w:cantSplit/>
        </w:trPr>
        <w:tc>
          <w:tcPr>
            <w:tcW w:w="9706" w:type="dxa"/>
            <w:gridSpan w:val="7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Adres pocztowy (ulica, nr domu i lokalu):</w:t>
            </w:r>
          </w:p>
          <w:p w:rsidR="00E8010A" w:rsidRDefault="00E8010A">
            <w:pPr>
              <w:pStyle w:val="Header"/>
              <w:tabs>
                <w:tab w:val="left" w:pos="709"/>
              </w:tabs>
              <w:rPr>
                <w:rFonts w:ascii="Tahoma" w:hAnsi="Tahoma" w:cs="Tahoma"/>
                <w:bCs/>
              </w:rPr>
            </w:pPr>
          </w:p>
        </w:tc>
      </w:tr>
      <w:tr w:rsidR="00E8010A">
        <w:trPr>
          <w:cantSplit/>
        </w:trPr>
        <w:tc>
          <w:tcPr>
            <w:tcW w:w="6661" w:type="dxa"/>
            <w:gridSpan w:val="5"/>
            <w:tcBorders>
              <w:lef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tabs>
                <w:tab w:val="left" w:pos="497"/>
                <w:tab w:val="left" w:pos="709"/>
              </w:tabs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Tel:</w:t>
            </w:r>
          </w:p>
        </w:tc>
        <w:tc>
          <w:tcPr>
            <w:tcW w:w="3045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left w:w="65" w:type="dxa"/>
              <w:right w:w="70" w:type="dxa"/>
            </w:tcMar>
          </w:tcPr>
          <w:p w:rsidR="00E8010A" w:rsidRDefault="00E8010A">
            <w:pPr>
              <w:pStyle w:val="Header"/>
              <w:tabs>
                <w:tab w:val="left" w:pos="356"/>
                <w:tab w:val="left" w:pos="709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Faks:</w:t>
            </w:r>
          </w:p>
          <w:p w:rsidR="00E8010A" w:rsidRDefault="00E8010A">
            <w:pPr>
              <w:pStyle w:val="CommentText"/>
              <w:rPr>
                <w:rFonts w:ascii="Tahoma" w:hAnsi="Tahoma" w:cs="Tahoma"/>
                <w:lang w:eastAsia="pl-PL"/>
              </w:rPr>
            </w:pPr>
          </w:p>
        </w:tc>
      </w:tr>
    </w:tbl>
    <w:p w:rsidR="00E8010A" w:rsidRDefault="00E8010A">
      <w:r>
        <w:rPr>
          <w:rFonts w:ascii="Tahoma" w:hAnsi="Tahoma" w:cs="Tahoma"/>
        </w:rPr>
        <w:t xml:space="preserve">     </w:t>
      </w:r>
      <w:r>
        <w:rPr>
          <w:rFonts w:ascii="Arial" w:hAnsi="Arial" w:cs="Arial"/>
          <w:b/>
          <w:bCs/>
        </w:rPr>
        <w:t xml:space="preserve">Składając ofertę w postępowaniu NP.261.1.2020: </w:t>
      </w:r>
      <w:r>
        <w:rPr>
          <w:rFonts w:ascii="Tahoma" w:hAnsi="Tahoma" w:cs="Tahoma"/>
        </w:rPr>
        <w:t xml:space="preserve"> </w:t>
      </w:r>
    </w:p>
    <w:p w:rsidR="00E8010A" w:rsidRDefault="00E8010A">
      <w:pPr>
        <w:pStyle w:val="BodyText"/>
        <w:ind w:firstLine="284"/>
        <w:rPr>
          <w:rFonts w:ascii="Tahoma" w:hAnsi="Tahoma" w:cs="Tahoma"/>
          <w:b w:val="0"/>
          <w:sz w:val="10"/>
          <w:szCs w:val="10"/>
        </w:rPr>
      </w:pPr>
    </w:p>
    <w:p w:rsidR="00E8010A" w:rsidRDefault="00E801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Dostawa wyposażenia kina edukacyjnego na potrzeby realizacji projektu „Rozbudowa, przebudowa i remont Centrum Spotkań Europejskich »Światowid« w Elblągu” </w:t>
      </w:r>
    </w:p>
    <w:p w:rsidR="00E8010A" w:rsidRDefault="00E8010A">
      <w:pPr>
        <w:jc w:val="center"/>
      </w:pPr>
      <w:r>
        <w:rPr>
          <w:rFonts w:ascii="Arial" w:hAnsi="Arial" w:cs="Arial"/>
          <w:b/>
          <w:color w:val="0000FF"/>
          <w:sz w:val="22"/>
          <w:szCs w:val="22"/>
          <w:u w:val="single"/>
        </w:rPr>
        <w:t>CZĘŚĆ I</w:t>
      </w:r>
      <w:r>
        <w:rPr>
          <w:rFonts w:ascii="Tahoma" w:hAnsi="Tahoma" w:cs="Tahoma"/>
          <w:b/>
          <w:sz w:val="22"/>
          <w:szCs w:val="22"/>
        </w:rPr>
        <w:t xml:space="preserve"> -  </w:t>
      </w:r>
      <w:r>
        <w:rPr>
          <w:rFonts w:ascii="Arial" w:hAnsi="Arial" w:cs="Arial"/>
          <w:b/>
          <w:color w:val="0000FF"/>
          <w:sz w:val="22"/>
          <w:szCs w:val="22"/>
        </w:rPr>
        <w:t>dostawa kinowego systemu projekcyjnego</w:t>
      </w:r>
    </w:p>
    <w:p w:rsidR="00E8010A" w:rsidRDefault="00E8010A">
      <w:pPr>
        <w:rPr>
          <w:rFonts w:ascii="Tahoma" w:hAnsi="Tahoma" w:cs="Tahoma"/>
          <w:b/>
          <w:bCs/>
          <w:sz w:val="10"/>
          <w:szCs w:val="10"/>
        </w:rPr>
      </w:pPr>
    </w:p>
    <w:p w:rsidR="00E8010A" w:rsidRDefault="00E8010A">
      <w:pPr>
        <w:numPr>
          <w:ilvl w:val="3"/>
          <w:numId w:val="2"/>
        </w:numPr>
        <w:ind w:left="709" w:hanging="283"/>
        <w:rPr>
          <w:rFonts w:ascii="Tahoma" w:hAnsi="Tahoma" w:cs="Tahoma"/>
        </w:rPr>
      </w:pPr>
      <w:r>
        <w:rPr>
          <w:rFonts w:ascii="Tahoma" w:hAnsi="Tahoma" w:cs="Tahoma"/>
        </w:rPr>
        <w:t>Oferujemy wykonanie zamówienia zgodnie z wymaganiami określonymi przez Zamawiającego w SIWZ:</w:t>
      </w:r>
    </w:p>
    <w:p w:rsidR="00E8010A" w:rsidRDefault="00E8010A">
      <w:pPr>
        <w:rPr>
          <w:rFonts w:ascii="Tahoma" w:hAnsi="Tahoma" w:cs="Tahoma"/>
          <w:b/>
          <w:sz w:val="10"/>
          <w:szCs w:val="10"/>
        </w:rPr>
      </w:pPr>
    </w:p>
    <w:p w:rsidR="00E8010A" w:rsidRDefault="00E8010A">
      <w:pPr>
        <w:ind w:left="425" w:firstLine="284"/>
      </w:pPr>
      <w:r>
        <w:rPr>
          <w:rFonts w:ascii="Tahoma" w:hAnsi="Tahoma" w:cs="Tahoma"/>
          <w:b/>
          <w:sz w:val="22"/>
        </w:rPr>
        <w:t xml:space="preserve">za cenę (brutto) </w:t>
      </w:r>
      <w:r>
        <w:rPr>
          <w:rFonts w:ascii="Tahoma" w:hAnsi="Tahoma" w:cs="Tahoma"/>
          <w:sz w:val="16"/>
          <w:szCs w:val="16"/>
        </w:rPr>
        <w:t>*</w:t>
      </w:r>
      <w:r>
        <w:rPr>
          <w:rFonts w:ascii="Tahoma" w:hAnsi="Tahoma" w:cs="Tahoma"/>
          <w:b/>
          <w:sz w:val="22"/>
        </w:rPr>
        <w:t xml:space="preserve">      </w:t>
      </w:r>
      <w:r>
        <w:rPr>
          <w:rFonts w:ascii="Tahoma" w:hAnsi="Tahoma" w:cs="Tahoma"/>
          <w:sz w:val="22"/>
        </w:rPr>
        <w:t>.........................................................................  zł,</w:t>
      </w:r>
    </w:p>
    <w:p w:rsidR="00E8010A" w:rsidRDefault="00E8010A">
      <w:r>
        <w:rPr>
          <w:rFonts w:ascii="Tahoma" w:hAnsi="Tahoma" w:cs="Tahoma"/>
          <w:sz w:val="22"/>
        </w:rPr>
        <w:t xml:space="preserve">                  tj.: </w:t>
      </w:r>
    </w:p>
    <w:p w:rsidR="00E8010A" w:rsidRDefault="00E8010A">
      <w:pPr>
        <w:spacing w:line="480" w:lineRule="auto"/>
        <w:ind w:left="1134" w:firstLine="284"/>
      </w:pPr>
      <w:r>
        <w:rPr>
          <w:rFonts w:ascii="Tahoma" w:hAnsi="Tahoma" w:cs="Tahoma"/>
          <w:sz w:val="22"/>
        </w:rPr>
        <w:t xml:space="preserve">za cenę bez VAT         ................................................................ zł  </w:t>
      </w:r>
      <w:r>
        <w:rPr>
          <w:rFonts w:ascii="Tahoma" w:hAnsi="Tahoma" w:cs="Tahoma"/>
          <w:b/>
          <w:sz w:val="22"/>
        </w:rPr>
        <w:t xml:space="preserve"> </w:t>
      </w:r>
    </w:p>
    <w:p w:rsidR="00E8010A" w:rsidRDefault="00E8010A">
      <w:pPr>
        <w:ind w:left="1134"/>
      </w:pPr>
      <w:r>
        <w:rPr>
          <w:rFonts w:ascii="Tahoma" w:hAnsi="Tahoma" w:cs="Tahoma"/>
          <w:b/>
          <w:sz w:val="22"/>
        </w:rPr>
        <w:t xml:space="preserve">  </w:t>
      </w:r>
      <w:r>
        <w:rPr>
          <w:rFonts w:ascii="Tahoma" w:hAnsi="Tahoma" w:cs="Tahoma"/>
          <w:b/>
          <w:sz w:val="22"/>
        </w:rPr>
        <w:tab/>
      </w:r>
      <w:r>
        <w:rPr>
          <w:rFonts w:ascii="Tahoma" w:hAnsi="Tahoma" w:cs="Tahoma"/>
          <w:sz w:val="22"/>
        </w:rPr>
        <w:t>+ VAT............... %, tj.   ............................................................. zł</w:t>
      </w:r>
    </w:p>
    <w:p w:rsidR="00E8010A" w:rsidRDefault="00E8010A">
      <w:pPr>
        <w:spacing w:line="276" w:lineRule="auto"/>
        <w:ind w:left="360" w:firstLine="66"/>
      </w:pPr>
      <w:r>
        <w:rPr>
          <w:rFonts w:ascii="Tahoma" w:hAnsi="Tahoma" w:cs="Tahoma"/>
          <w:sz w:val="16"/>
          <w:szCs w:val="16"/>
        </w:rPr>
        <w:t xml:space="preserve">                               (stawka)</w:t>
      </w:r>
    </w:p>
    <w:p w:rsidR="00E8010A" w:rsidRDefault="00E8010A">
      <w:pPr>
        <w:spacing w:line="276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* cena brutto oferty powinna być tożsama z ceną podaną przez Wykonawcę w Formularzu cenowym (zał. nr 8.1 do SIWZ) w wierszu „Razem wartość brutto”.</w:t>
      </w:r>
    </w:p>
    <w:p w:rsidR="00E8010A" w:rsidRDefault="00E8010A">
      <w:pPr>
        <w:pStyle w:val="Heading4"/>
        <w:tabs>
          <w:tab w:val="left" w:pos="-5387"/>
          <w:tab w:val="left" w:pos="426"/>
        </w:tabs>
        <w:ind w:left="851" w:hanging="425"/>
        <w:jc w:val="both"/>
      </w:pPr>
      <w:r>
        <w:rPr>
          <w:rFonts w:ascii="Tahoma" w:hAnsi="Tahoma" w:cs="Tahoma"/>
          <w:bCs/>
          <w:sz w:val="20"/>
          <w:szCs w:val="10"/>
        </w:rPr>
        <w:t xml:space="preserve">2. </w:t>
      </w:r>
      <w:r>
        <w:rPr>
          <w:rFonts w:ascii="Tahoma" w:hAnsi="Tahoma" w:cs="Tahoma"/>
          <w:b w:val="0"/>
          <w:sz w:val="20"/>
        </w:rPr>
        <w:t xml:space="preserve">Zobowiązujemy się do wykonania przedmiotu zamówienia w terminie: </w:t>
      </w:r>
    </w:p>
    <w:p w:rsidR="00E8010A" w:rsidRDefault="00E8010A">
      <w:pPr>
        <w:ind w:left="426" w:firstLine="283"/>
        <w:rPr>
          <w:rFonts w:ascii="Tahoma" w:hAnsi="Tahoma" w:cs="Tahoma"/>
        </w:rPr>
      </w:pPr>
      <w:r>
        <w:rPr>
          <w:rFonts w:ascii="Tahoma" w:hAnsi="Tahoma" w:cs="Tahoma"/>
        </w:rPr>
        <w:t xml:space="preserve">Data rozpoczęcia: data podpisania umowy </w:t>
      </w:r>
    </w:p>
    <w:p w:rsidR="00E8010A" w:rsidRDefault="00E8010A">
      <w:pPr>
        <w:tabs>
          <w:tab w:val="left" w:pos="426"/>
        </w:tabs>
        <w:ind w:left="993" w:hanging="284"/>
        <w:jc w:val="both"/>
      </w:pPr>
      <w:r>
        <w:rPr>
          <w:rFonts w:ascii="Tahoma" w:hAnsi="Tahoma" w:cs="Tahoma"/>
        </w:rPr>
        <w:t xml:space="preserve">Data zakończenia: </w:t>
      </w:r>
      <w:r w:rsidRPr="00324E22">
        <w:rPr>
          <w:rFonts w:ascii="Tahoma" w:hAnsi="Tahoma" w:cs="Tahoma"/>
          <w:b/>
        </w:rPr>
        <w:t>75 dni</w:t>
      </w:r>
      <w:r>
        <w:rPr>
          <w:rFonts w:ascii="Tahoma" w:hAnsi="Tahoma" w:cs="Tahoma"/>
        </w:rPr>
        <w:t xml:space="preserve"> od dnia udzielenia zamówienia (zawarcia umowy), </w:t>
      </w:r>
      <w:r w:rsidRPr="00EE109F">
        <w:rPr>
          <w:rFonts w:ascii="Tahoma" w:hAnsi="Tahoma" w:cs="Tahoma"/>
        </w:rPr>
        <w:t xml:space="preserve">w tym gwarantowany termin na wykonanie czynności instalacyjno-montażowych w wymiarze </w:t>
      </w:r>
      <w:r w:rsidRPr="00EE109F">
        <w:rPr>
          <w:rFonts w:ascii="Tahoma" w:hAnsi="Tahoma" w:cs="Tahoma"/>
          <w:b/>
        </w:rPr>
        <w:t>14 dni</w:t>
      </w:r>
      <w:r w:rsidRPr="00EE109F">
        <w:rPr>
          <w:rFonts w:ascii="Tahoma" w:hAnsi="Tahoma" w:cs="Tahoma"/>
        </w:rPr>
        <w:t xml:space="preserve"> kalendarzowych (</w:t>
      </w:r>
      <w:r>
        <w:rPr>
          <w:rFonts w:ascii="Tahoma" w:hAnsi="Tahoma" w:cs="Tahoma"/>
        </w:rPr>
        <w:t>zgodnie z warunkami określonymi w pkt. IV SIWZ).</w:t>
      </w:r>
    </w:p>
    <w:p w:rsidR="00E8010A" w:rsidRDefault="00E8010A">
      <w:pPr>
        <w:pStyle w:val="Heading4"/>
        <w:tabs>
          <w:tab w:val="left" w:pos="-5387"/>
        </w:tabs>
        <w:ind w:left="426" w:firstLine="0"/>
        <w:jc w:val="both"/>
        <w:rPr>
          <w:rFonts w:ascii="Tahoma" w:hAnsi="Tahoma" w:cs="Tahoma"/>
          <w:b w:val="0"/>
          <w:sz w:val="16"/>
          <w:szCs w:val="16"/>
        </w:rPr>
      </w:pPr>
      <w:r>
        <w:rPr>
          <w:rFonts w:ascii="Tahoma" w:hAnsi="Tahoma" w:cs="Tahoma"/>
          <w:b w:val="0"/>
          <w:sz w:val="16"/>
          <w:szCs w:val="16"/>
        </w:rPr>
        <w:t xml:space="preserve"> </w:t>
      </w:r>
    </w:p>
    <w:p w:rsidR="00E8010A" w:rsidRDefault="00E8010A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sz w:val="20"/>
          <w:lang w:eastAsia="pl-PL"/>
        </w:rPr>
        <w:t xml:space="preserve">3. </w:t>
      </w:r>
      <w:r>
        <w:rPr>
          <w:rFonts w:ascii="Tahoma" w:hAnsi="Tahoma" w:cs="Tahoma"/>
          <w:b w:val="0"/>
          <w:sz w:val="20"/>
          <w:lang w:eastAsia="pl-PL"/>
        </w:rPr>
        <w:t xml:space="preserve">Oświadczamy, że na przedmiot zamówienia udzielimy Zamawiającemu </w:t>
      </w:r>
      <w:r>
        <w:rPr>
          <w:rFonts w:ascii="Tahoma" w:hAnsi="Tahoma" w:cs="Tahoma"/>
          <w:sz w:val="20"/>
          <w:lang w:eastAsia="pl-PL"/>
        </w:rPr>
        <w:t>gwarancji na okres ….. miesięcy</w:t>
      </w:r>
      <w:r>
        <w:rPr>
          <w:rFonts w:ascii="Tahoma" w:hAnsi="Tahoma" w:cs="Tahoma"/>
          <w:b w:val="0"/>
          <w:sz w:val="20"/>
          <w:lang w:eastAsia="pl-PL"/>
        </w:rPr>
        <w:t xml:space="preserve">** (minimalny wymagany przez Zamawiającego okres gwarancji, o której mowa powyżej, wynosi 24 miesiące). Bieg terminu gwarancji rozpoczyna się w dniu następnym po dokonaniu odbioru przez Zamawiającego przedmiotu zamówienia i podpisaniu protokołu końcowego. </w:t>
      </w:r>
    </w:p>
    <w:p w:rsidR="00E8010A" w:rsidRDefault="00E8010A">
      <w:pPr>
        <w:ind w:left="1418" w:hanging="709"/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** wpisać proponowany przez Wykonawcę okres gwarancji.</w:t>
      </w:r>
    </w:p>
    <w:p w:rsidR="00E8010A" w:rsidRDefault="00E8010A">
      <w:pPr>
        <w:ind w:left="1418" w:hanging="709"/>
        <w:jc w:val="both"/>
        <w:rPr>
          <w:rFonts w:ascii="Tahoma" w:hAnsi="Tahoma" w:cs="Tahoma"/>
          <w:i/>
          <w:sz w:val="18"/>
          <w:szCs w:val="18"/>
          <w:u w:val="single"/>
        </w:rPr>
      </w:pPr>
    </w:p>
    <w:p w:rsidR="00E8010A" w:rsidRDefault="00E8010A">
      <w:pPr>
        <w:ind w:left="1418" w:hanging="709"/>
        <w:jc w:val="both"/>
      </w:pPr>
      <w:r>
        <w:rPr>
          <w:rFonts w:ascii="Tahoma" w:hAnsi="Tahoma" w:cs="Tahoma"/>
          <w:sz w:val="18"/>
          <w:szCs w:val="18"/>
          <w:u w:val="single"/>
        </w:rPr>
        <w:t>Uwaga:</w:t>
      </w:r>
      <w:r>
        <w:rPr>
          <w:rFonts w:ascii="Tahoma" w:hAnsi="Tahoma" w:cs="Tahoma"/>
          <w:sz w:val="18"/>
          <w:szCs w:val="18"/>
        </w:rPr>
        <w:t xml:space="preserve">  Okres gwarancji musi być podany w pełnych miesiącach i nie może być krótszy niż 24 miesiące. W przypadku wpisania okresu gwarancji dłuższego niż 60 miesięcy, Zamawiający dla oceny oferty przyjmie maksymalny możliwy okres gwarancji (tj. 60 miesięcy). W przypadku, gdy Wykonawca pozostawi niewypełnione miejsce, Wykonawca oświadcza, że udzieli Zamawiającemu gwarancji na okres 24 miesięcy.</w:t>
      </w:r>
    </w:p>
    <w:p w:rsidR="00E8010A" w:rsidRDefault="00E8010A">
      <w:pPr>
        <w:ind w:left="1418" w:hanging="709"/>
        <w:jc w:val="both"/>
        <w:rPr>
          <w:rFonts w:ascii="Tahoma" w:hAnsi="Tahoma" w:cs="Tahoma"/>
          <w:color w:val="FF00FF"/>
          <w:sz w:val="16"/>
          <w:szCs w:val="16"/>
        </w:rPr>
      </w:pPr>
    </w:p>
    <w:p w:rsidR="00E8010A" w:rsidRDefault="00E8010A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color w:val="00000A"/>
          <w:sz w:val="20"/>
          <w:szCs w:val="16"/>
        </w:rPr>
        <w:t xml:space="preserve">4. </w:t>
      </w:r>
      <w:r>
        <w:rPr>
          <w:rFonts w:ascii="Tahoma" w:hAnsi="Tahoma" w:cs="Tahoma"/>
          <w:b w:val="0"/>
          <w:sz w:val="20"/>
        </w:rPr>
        <w:t>Oświadczamy, że zawarte w warunkach umownych Specyfikacji Istotnych Warunków Zamówienia zaproponowane przez Zamawiającego warunki płatności zostały przez nas zaakceptowane.</w:t>
      </w:r>
    </w:p>
    <w:p w:rsidR="00E8010A" w:rsidRDefault="00E8010A">
      <w:pPr>
        <w:rPr>
          <w:rFonts w:ascii="Tahoma" w:hAnsi="Tahoma" w:cs="Tahoma"/>
          <w:b/>
          <w:sz w:val="10"/>
          <w:szCs w:val="10"/>
        </w:rPr>
      </w:pPr>
    </w:p>
    <w:p w:rsidR="00E8010A" w:rsidRDefault="00E8010A">
      <w:pPr>
        <w:pStyle w:val="Heading4"/>
        <w:tabs>
          <w:tab w:val="left" w:pos="-5387"/>
          <w:tab w:val="left" w:pos="426"/>
        </w:tabs>
        <w:ind w:hanging="283"/>
        <w:jc w:val="both"/>
      </w:pPr>
      <w:r>
        <w:rPr>
          <w:rFonts w:ascii="Tahoma" w:hAnsi="Tahoma" w:cs="Tahoma"/>
          <w:bCs/>
          <w:sz w:val="20"/>
          <w:szCs w:val="10"/>
        </w:rPr>
        <w:t>5.</w:t>
      </w:r>
      <w:r>
        <w:rPr>
          <w:rFonts w:ascii="Tahoma" w:hAnsi="Tahoma" w:cs="Tahoma"/>
          <w:b w:val="0"/>
          <w:sz w:val="20"/>
          <w:szCs w:val="10"/>
        </w:rPr>
        <w:t xml:space="preserve"> </w:t>
      </w:r>
      <w:r>
        <w:rPr>
          <w:rFonts w:ascii="Tahoma" w:hAnsi="Tahoma" w:cs="Tahoma"/>
          <w:b w:val="0"/>
          <w:sz w:val="20"/>
        </w:rPr>
        <w:t>Następujące części niniejszego zamówienia zamierzamy powierzyć następującym podwykonawcom (o ile są znani na etapie składania ofert):</w:t>
      </w:r>
    </w:p>
    <w:p w:rsidR="00E8010A" w:rsidRDefault="00E8010A">
      <w:pPr>
        <w:rPr>
          <w:rFonts w:ascii="Tahoma" w:hAnsi="Tahoma" w:cs="Tahoma"/>
          <w:b/>
        </w:rPr>
      </w:pPr>
    </w:p>
    <w:tbl>
      <w:tblPr>
        <w:tblW w:w="88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/>
      </w:tblPr>
      <w:tblGrid>
        <w:gridCol w:w="563"/>
        <w:gridCol w:w="4231"/>
        <w:gridCol w:w="4065"/>
      </w:tblGrid>
      <w:tr w:rsidR="00E8010A">
        <w:trPr>
          <w:trHeight w:val="312"/>
          <w:jc w:val="center"/>
        </w:trPr>
        <w:tc>
          <w:tcPr>
            <w:tcW w:w="563" w:type="dxa"/>
            <w:tcMar>
              <w:left w:w="103" w:type="dxa"/>
            </w:tcMar>
            <w:vAlign w:val="center"/>
          </w:tcPr>
          <w:p w:rsidR="00E8010A" w:rsidRDefault="00E80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L.p.</w:t>
            </w: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  <w:vAlign w:val="center"/>
          </w:tcPr>
          <w:p w:rsidR="00E8010A" w:rsidRDefault="00E80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Nazwa części zamówienia</w:t>
            </w:r>
          </w:p>
        </w:tc>
        <w:tc>
          <w:tcPr>
            <w:tcW w:w="406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  <w:vAlign w:val="center"/>
          </w:tcPr>
          <w:p w:rsidR="00E8010A" w:rsidRDefault="00E8010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Firma podwykonawcy</w:t>
            </w:r>
          </w:p>
        </w:tc>
      </w:tr>
      <w:tr w:rsidR="00E8010A">
        <w:trPr>
          <w:trHeight w:hRule="exact" w:val="454"/>
          <w:jc w:val="center"/>
        </w:trPr>
        <w:tc>
          <w:tcPr>
            <w:tcW w:w="563" w:type="dxa"/>
            <w:tcMar>
              <w:left w:w="103" w:type="dxa"/>
            </w:tcMar>
          </w:tcPr>
          <w:p w:rsidR="00E8010A" w:rsidRDefault="00E801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E8010A" w:rsidRDefault="00E801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6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8010A" w:rsidRDefault="00E801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8010A">
        <w:trPr>
          <w:trHeight w:hRule="exact" w:val="454"/>
          <w:jc w:val="center"/>
        </w:trPr>
        <w:tc>
          <w:tcPr>
            <w:tcW w:w="563" w:type="dxa"/>
            <w:tcMar>
              <w:left w:w="103" w:type="dxa"/>
            </w:tcMar>
          </w:tcPr>
          <w:p w:rsidR="00E8010A" w:rsidRDefault="00E801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231" w:type="dxa"/>
            <w:tcBorders>
              <w:left w:val="single" w:sz="4" w:space="0" w:color="000000"/>
            </w:tcBorders>
            <w:tcMar>
              <w:left w:w="103" w:type="dxa"/>
            </w:tcMar>
          </w:tcPr>
          <w:p w:rsidR="00E8010A" w:rsidRDefault="00E801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065" w:type="dxa"/>
            <w:tcBorders>
              <w:left w:val="single" w:sz="4" w:space="0" w:color="000000"/>
              <w:right w:val="single" w:sz="4" w:space="0" w:color="000000"/>
            </w:tcBorders>
            <w:tcMar>
              <w:left w:w="103" w:type="dxa"/>
            </w:tcMar>
          </w:tcPr>
          <w:p w:rsidR="00E8010A" w:rsidRDefault="00E8010A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E8010A" w:rsidRDefault="00E8010A">
      <w:pPr>
        <w:pStyle w:val="Heading4"/>
        <w:tabs>
          <w:tab w:val="left" w:pos="-5387"/>
          <w:tab w:val="left" w:pos="426"/>
        </w:tabs>
        <w:ind w:left="426" w:firstLine="0"/>
        <w:jc w:val="both"/>
        <w:rPr>
          <w:rFonts w:ascii="Tahoma" w:hAnsi="Tahoma" w:cs="Tahoma"/>
          <w:b w:val="0"/>
          <w:sz w:val="20"/>
        </w:rPr>
      </w:pPr>
    </w:p>
    <w:p w:rsidR="00E8010A" w:rsidRDefault="00E8010A">
      <w:pPr>
        <w:pStyle w:val="Heading4"/>
        <w:tabs>
          <w:tab w:val="left" w:pos="-5387"/>
          <w:tab w:val="left" w:pos="426"/>
        </w:tabs>
        <w:spacing w:before="120"/>
        <w:ind w:left="794" w:hanging="340"/>
        <w:jc w:val="both"/>
      </w:pPr>
      <w:r>
        <w:rPr>
          <w:rFonts w:ascii="Tahoma" w:hAnsi="Tahoma" w:cs="Tahoma"/>
          <w:bCs/>
          <w:sz w:val="20"/>
          <w:szCs w:val="10"/>
        </w:rPr>
        <w:t xml:space="preserve">6. </w:t>
      </w:r>
      <w:r w:rsidRPr="00D05484">
        <w:rPr>
          <w:rFonts w:ascii="Tahoma" w:hAnsi="Tahoma" w:cs="Tahoma"/>
          <w:b w:val="0"/>
          <w:bCs/>
          <w:sz w:val="20"/>
          <w:szCs w:val="10"/>
        </w:rPr>
        <w:t>O</w:t>
      </w:r>
      <w:r>
        <w:rPr>
          <w:rFonts w:ascii="Tahoma" w:hAnsi="Tahoma" w:cs="Tahoma"/>
          <w:b w:val="0"/>
          <w:sz w:val="20"/>
          <w:szCs w:val="10"/>
        </w:rPr>
        <w:t>świadczamy, że zawarty w Specyfikacji Istotnych Warunków Zamówienia wzór Umowy został przez nas zaakceptowany i zobowiązujemy się w przypadku wybrania naszej oferty do zawarcia umowy na wyżej wymienionych warunkach w miejscu i terminie wyznaczonym przez Zamawiającego.</w:t>
      </w:r>
    </w:p>
    <w:p w:rsidR="00E8010A" w:rsidRDefault="00E8010A">
      <w:pPr>
        <w:pStyle w:val="Heading4"/>
        <w:tabs>
          <w:tab w:val="left" w:pos="-5387"/>
          <w:tab w:val="left" w:pos="426"/>
          <w:tab w:val="left" w:pos="855"/>
        </w:tabs>
        <w:spacing w:before="120"/>
        <w:ind w:left="964" w:hanging="510"/>
        <w:jc w:val="both"/>
      </w:pPr>
      <w:r>
        <w:rPr>
          <w:rFonts w:ascii="Tahoma" w:hAnsi="Tahoma" w:cs="Tahoma"/>
          <w:bCs/>
          <w:sz w:val="20"/>
        </w:rPr>
        <w:t xml:space="preserve">7. </w:t>
      </w:r>
      <w:r>
        <w:rPr>
          <w:rFonts w:ascii="Tahoma" w:hAnsi="Tahoma" w:cs="Tahoma"/>
          <w:b w:val="0"/>
          <w:sz w:val="20"/>
        </w:rPr>
        <w:t>Oświadczamy, że zapoznaliśmy się ze Specyfikacją Istotnych Warunków Zamówienia i nie wnosimy do niej zastrzeżeń oraz zdobyliśmy konieczne informacje do przygotowania oferty.</w:t>
      </w:r>
    </w:p>
    <w:p w:rsidR="00E8010A" w:rsidRDefault="00E8010A">
      <w:pPr>
        <w:pStyle w:val="Heading4"/>
        <w:tabs>
          <w:tab w:val="left" w:pos="-5387"/>
          <w:tab w:val="left" w:pos="426"/>
          <w:tab w:val="left" w:pos="795"/>
          <w:tab w:val="left" w:pos="2820"/>
        </w:tabs>
        <w:spacing w:before="120"/>
        <w:ind w:left="964" w:hanging="510"/>
        <w:jc w:val="both"/>
      </w:pPr>
      <w:r>
        <w:rPr>
          <w:rFonts w:ascii="Tahoma" w:hAnsi="Tahoma" w:cs="Tahoma"/>
          <w:bCs/>
          <w:color w:val="00000A"/>
          <w:sz w:val="20"/>
          <w:szCs w:val="10"/>
        </w:rPr>
        <w:t>8.</w:t>
      </w:r>
      <w:r>
        <w:rPr>
          <w:rFonts w:ascii="Tahoma" w:hAnsi="Tahoma" w:cs="Tahoma"/>
          <w:b w:val="0"/>
          <w:color w:val="00000A"/>
          <w:sz w:val="20"/>
          <w:szCs w:val="10"/>
        </w:rPr>
        <w:t xml:space="preserve"> Oświadczamy, że uważamy się za związanych niniejszą ofertą na okres 30 dni od momentu upływu terminu składania ofert.</w:t>
      </w:r>
    </w:p>
    <w:p w:rsidR="00E8010A" w:rsidRDefault="00E8010A">
      <w:pPr>
        <w:pStyle w:val="Heading4"/>
        <w:numPr>
          <w:ilvl w:val="0"/>
          <w:numId w:val="0"/>
        </w:numPr>
        <w:tabs>
          <w:tab w:val="left" w:pos="-5387"/>
          <w:tab w:val="left" w:pos="426"/>
        </w:tabs>
        <w:ind w:left="2945"/>
        <w:jc w:val="both"/>
        <w:rPr>
          <w:rFonts w:ascii="Tahoma" w:hAnsi="Tahoma" w:cs="Tahoma"/>
          <w:color w:val="0000FF"/>
          <w:sz w:val="20"/>
        </w:rPr>
      </w:pPr>
    </w:p>
    <w:p w:rsidR="00E8010A" w:rsidRDefault="00E8010A">
      <w:pPr>
        <w:pStyle w:val="Heading4"/>
        <w:numPr>
          <w:ilvl w:val="0"/>
          <w:numId w:val="1"/>
        </w:numPr>
        <w:tabs>
          <w:tab w:val="left" w:pos="-5387"/>
          <w:tab w:val="left" w:pos="426"/>
        </w:tabs>
        <w:ind w:left="680" w:hanging="227"/>
        <w:jc w:val="both"/>
      </w:pPr>
      <w:r>
        <w:rPr>
          <w:rFonts w:ascii="Tahoma" w:hAnsi="Tahoma" w:cs="Tahoma"/>
          <w:bCs/>
          <w:color w:val="00000A"/>
          <w:sz w:val="20"/>
        </w:rPr>
        <w:t xml:space="preserve">9. </w:t>
      </w:r>
      <w:r>
        <w:rPr>
          <w:rFonts w:ascii="Tahoma" w:hAnsi="Tahoma" w:cs="Tahoma"/>
          <w:b w:val="0"/>
          <w:sz w:val="20"/>
        </w:rPr>
        <w:t>Wadium zostało wniesione w formie ...................................................................................</w:t>
      </w:r>
    </w:p>
    <w:p w:rsidR="00E8010A" w:rsidRDefault="00E8010A">
      <w:pPr>
        <w:ind w:left="697" w:firstLine="11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Zwrotu wadium wniesionego w pieniądzu należy dokonać na konto nr ...................................................................................</w:t>
      </w:r>
    </w:p>
    <w:p w:rsidR="00E8010A" w:rsidRDefault="00E8010A">
      <w:pPr>
        <w:ind w:left="400" w:firstLine="309"/>
        <w:jc w:val="both"/>
        <w:rPr>
          <w:rFonts w:ascii="Tahoma" w:hAnsi="Tahoma" w:cs="Tahoma"/>
          <w:sz w:val="10"/>
          <w:szCs w:val="10"/>
        </w:rPr>
      </w:pPr>
    </w:p>
    <w:p w:rsidR="00E8010A" w:rsidRDefault="00E8010A">
      <w:pPr>
        <w:pStyle w:val="Heading4"/>
        <w:numPr>
          <w:ilvl w:val="0"/>
          <w:numId w:val="1"/>
        </w:numPr>
        <w:tabs>
          <w:tab w:val="left" w:pos="-5387"/>
          <w:tab w:val="left" w:pos="426"/>
        </w:tabs>
        <w:ind w:left="680" w:hanging="340"/>
        <w:jc w:val="both"/>
      </w:pPr>
      <w:r>
        <w:rPr>
          <w:rFonts w:ascii="Tahoma" w:hAnsi="Tahoma" w:cs="Tahoma"/>
          <w:bCs/>
          <w:sz w:val="20"/>
          <w:szCs w:val="10"/>
        </w:rPr>
        <w:t xml:space="preserve">10. </w:t>
      </w:r>
      <w:r>
        <w:rPr>
          <w:rFonts w:ascii="Tahoma" w:hAnsi="Tahoma" w:cs="Tahoma"/>
          <w:b w:val="0"/>
          <w:sz w:val="20"/>
        </w:rPr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E8010A" w:rsidRDefault="00E8010A">
      <w:pPr>
        <w:tabs>
          <w:tab w:val="left" w:pos="426"/>
        </w:tabs>
        <w:ind w:left="720"/>
        <w:jc w:val="both"/>
        <w:rPr>
          <w:rFonts w:ascii="Tahoma" w:hAnsi="Tahoma" w:cs="Tahoma"/>
          <w:b/>
          <w:sz w:val="6"/>
          <w:szCs w:val="6"/>
        </w:rPr>
      </w:pPr>
    </w:p>
    <w:p w:rsidR="00E8010A" w:rsidRDefault="00E8010A">
      <w:pPr>
        <w:tabs>
          <w:tab w:val="left" w:pos="426"/>
        </w:tabs>
        <w:ind w:left="1276" w:hanging="567"/>
        <w:jc w:val="both"/>
      </w:pPr>
      <w:r>
        <w:rPr>
          <w:rFonts w:ascii="Tahoma" w:hAnsi="Tahoma" w:cs="Tahoma"/>
          <w:b/>
          <w:sz w:val="16"/>
          <w:szCs w:val="16"/>
          <w:u w:val="single"/>
        </w:rPr>
        <w:t>Uwaga:</w:t>
      </w:r>
      <w:r>
        <w:rPr>
          <w:rFonts w:ascii="Tahoma" w:hAnsi="Tahoma" w:cs="Tahoma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8010A" w:rsidRDefault="00E8010A">
      <w:pPr>
        <w:tabs>
          <w:tab w:val="left" w:pos="426"/>
        </w:tabs>
        <w:ind w:left="1276" w:hanging="567"/>
        <w:jc w:val="both"/>
        <w:rPr>
          <w:rFonts w:ascii="Tahoma" w:hAnsi="Tahoma" w:cs="Tahoma"/>
          <w:sz w:val="10"/>
          <w:szCs w:val="10"/>
        </w:rPr>
      </w:pPr>
    </w:p>
    <w:p w:rsidR="00E8010A" w:rsidRDefault="00E8010A">
      <w:pPr>
        <w:pStyle w:val="Heading4"/>
        <w:numPr>
          <w:ilvl w:val="0"/>
          <w:numId w:val="1"/>
        </w:numPr>
        <w:tabs>
          <w:tab w:val="left" w:pos="-5387"/>
        </w:tabs>
        <w:ind w:left="680" w:hanging="283"/>
        <w:jc w:val="both"/>
      </w:pPr>
      <w:r>
        <w:rPr>
          <w:rFonts w:ascii="Tahoma" w:hAnsi="Tahoma" w:cs="Tahoma"/>
          <w:bCs/>
          <w:sz w:val="20"/>
          <w:szCs w:val="10"/>
        </w:rPr>
        <w:t xml:space="preserve">11. </w:t>
      </w:r>
      <w:r>
        <w:rPr>
          <w:rFonts w:ascii="Tahoma" w:hAnsi="Tahoma" w:cs="Tahoma"/>
          <w:b w:val="0"/>
          <w:sz w:val="20"/>
        </w:rPr>
        <w:t>Wyrażamy zgodę na przekazywanie przez Zamawiającego oświadczeń, wniosków, zawiadomień i informacji faksem lub drogą elektroniczną oraz zobowiązujemy się, na żądanie Zamawiającego, do niezwłocznego potwierdzania faktu ich otrzymania.</w:t>
      </w:r>
    </w:p>
    <w:p w:rsidR="00E8010A" w:rsidRDefault="00E8010A">
      <w:pPr>
        <w:ind w:left="709" w:hanging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Numer faksu lub adres e-mail, na który należy kierować przekazywane oświadczenia, wnioski, zawiadomienia i informacje: </w:t>
      </w:r>
    </w:p>
    <w:p w:rsidR="00E8010A" w:rsidRDefault="00E8010A">
      <w:pPr>
        <w:ind w:left="284" w:hanging="184"/>
        <w:jc w:val="both"/>
        <w:rPr>
          <w:rFonts w:ascii="Tahoma" w:hAnsi="Tahoma" w:cs="Tahoma"/>
          <w:sz w:val="10"/>
          <w:szCs w:val="12"/>
        </w:rPr>
      </w:pPr>
    </w:p>
    <w:p w:rsidR="00E8010A" w:rsidRDefault="00E8010A">
      <w:pPr>
        <w:ind w:left="142" w:hanging="42"/>
        <w:jc w:val="both"/>
      </w:pPr>
      <w:r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ab/>
      </w:r>
    </w:p>
    <w:p w:rsidR="00E8010A" w:rsidRDefault="00E8010A">
      <w:pPr>
        <w:ind w:left="142" w:hanging="42"/>
        <w:jc w:val="both"/>
      </w:pPr>
    </w:p>
    <w:p w:rsidR="00E8010A" w:rsidRDefault="00E8010A">
      <w:pPr>
        <w:ind w:left="680" w:hanging="57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numer faksu: ………………………………………  adres e-mail: ………………………………………</w:t>
      </w:r>
    </w:p>
    <w:p w:rsidR="00E8010A" w:rsidRDefault="00E8010A">
      <w:pPr>
        <w:ind w:left="284"/>
        <w:jc w:val="both"/>
        <w:rPr>
          <w:rFonts w:ascii="Tahoma" w:hAnsi="Tahoma" w:cs="Tahoma"/>
          <w:b/>
          <w:sz w:val="8"/>
          <w:szCs w:val="8"/>
          <w:u w:val="single"/>
          <w:lang w:val="en-US"/>
        </w:rPr>
      </w:pPr>
    </w:p>
    <w:p w:rsidR="00E8010A" w:rsidRDefault="00E8010A">
      <w:pPr>
        <w:ind w:left="284" w:firstLine="425"/>
        <w:jc w:val="both"/>
        <w:rPr>
          <w:rFonts w:ascii="Tahoma" w:hAnsi="Tahoma" w:cs="Tahoma"/>
          <w:b/>
          <w:sz w:val="18"/>
          <w:szCs w:val="18"/>
          <w:u w:val="single"/>
          <w:lang w:val="en-US"/>
        </w:rPr>
      </w:pPr>
    </w:p>
    <w:p w:rsidR="00E8010A" w:rsidRDefault="00E8010A">
      <w:pPr>
        <w:ind w:left="284" w:firstLine="425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Uwaga:</w:t>
      </w:r>
    </w:p>
    <w:p w:rsidR="00E8010A" w:rsidRDefault="00E8010A">
      <w:pPr>
        <w:ind w:left="700" w:firstLine="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 przypadku niedysponowania przez Wykonawcę faksem lub adresem e-mail należy przekreślić odpowiedni  zapis.</w:t>
      </w:r>
    </w:p>
    <w:p w:rsidR="00E8010A" w:rsidRDefault="00E8010A">
      <w:pPr>
        <w:ind w:left="142" w:hanging="42"/>
        <w:jc w:val="both"/>
        <w:rPr>
          <w:rFonts w:ascii="Tahoma" w:hAnsi="Tahoma" w:cs="Tahoma"/>
          <w:sz w:val="16"/>
          <w:szCs w:val="16"/>
        </w:rPr>
      </w:pPr>
    </w:p>
    <w:p w:rsidR="00E8010A" w:rsidRDefault="00E8010A">
      <w:pPr>
        <w:jc w:val="center"/>
        <w:rPr>
          <w:rFonts w:ascii="Tahoma" w:hAnsi="Tahoma" w:cs="Tahoma"/>
          <w:b/>
          <w:sz w:val="16"/>
          <w:szCs w:val="16"/>
        </w:rPr>
      </w:pPr>
    </w:p>
    <w:p w:rsidR="00E8010A" w:rsidRDefault="00E8010A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PODPISANO</w:t>
      </w:r>
    </w:p>
    <w:p w:rsidR="00E8010A" w:rsidRDefault="00E8010A">
      <w:pPr>
        <w:ind w:firstLine="426"/>
        <w:rPr>
          <w:rFonts w:ascii="Tahoma" w:hAnsi="Tahoma" w:cs="Tahoma"/>
        </w:rPr>
      </w:pPr>
    </w:p>
    <w:p w:rsidR="00E8010A" w:rsidRDefault="00E8010A">
      <w:pPr>
        <w:ind w:firstLine="426"/>
        <w:rPr>
          <w:rFonts w:ascii="Tahoma" w:hAnsi="Tahoma" w:cs="Tahoma"/>
        </w:rPr>
      </w:pPr>
    </w:p>
    <w:p w:rsidR="00E8010A" w:rsidRDefault="00E8010A">
      <w:pPr>
        <w:ind w:firstLine="426"/>
        <w:rPr>
          <w:rFonts w:ascii="Tahoma" w:hAnsi="Tahoma" w:cs="Tahoma"/>
        </w:rPr>
      </w:pPr>
    </w:p>
    <w:p w:rsidR="00E8010A" w:rsidRDefault="00E8010A">
      <w:pPr>
        <w:ind w:firstLine="426"/>
        <w:rPr>
          <w:rFonts w:ascii="Tahoma" w:hAnsi="Tahoma" w:cs="Tahoma"/>
        </w:rPr>
      </w:pPr>
    </w:p>
    <w:p w:rsidR="00E8010A" w:rsidRDefault="00E8010A">
      <w:pPr>
        <w:ind w:firstLine="426"/>
        <w:rPr>
          <w:rFonts w:ascii="Tahoma" w:hAnsi="Tahoma" w:cs="Tahoma"/>
        </w:rPr>
      </w:pPr>
      <w:r>
        <w:rPr>
          <w:rFonts w:ascii="Tahoma" w:hAnsi="Tahoma" w:cs="Tahoma"/>
        </w:rPr>
        <w:t>............................, dnia .....................…   ..........................................................................</w:t>
      </w:r>
    </w:p>
    <w:p w:rsidR="00E8010A" w:rsidRDefault="00E8010A">
      <w:pPr>
        <w:ind w:left="3969"/>
        <w:jc w:val="center"/>
        <w:rPr>
          <w:rFonts w:ascii="Tahoma" w:hAnsi="Tahoma" w:cs="Tahoma"/>
          <w:bCs/>
          <w:sz w:val="16"/>
          <w:szCs w:val="16"/>
        </w:rPr>
      </w:pPr>
      <w:r>
        <w:rPr>
          <w:rFonts w:ascii="Tahoma" w:hAnsi="Tahoma" w:cs="Tahoma"/>
          <w:bCs/>
          <w:sz w:val="16"/>
          <w:szCs w:val="16"/>
        </w:rPr>
        <w:t>imię, nazwisko, podpis i pieczątka lub czytelny podpis osoby uprawnionej (osób uprawnionych) do reprezentowania Wykonawcy/Wykonawców wspólnie ubiegających się o udzielenie zamówienia</w:t>
      </w:r>
    </w:p>
    <w:p w:rsidR="00E8010A" w:rsidRDefault="00E8010A">
      <w:pPr>
        <w:ind w:left="142" w:hanging="142"/>
        <w:jc w:val="both"/>
        <w:rPr>
          <w:rFonts w:ascii="Tahoma" w:hAnsi="Tahoma" w:cs="Tahoma"/>
          <w:sz w:val="17"/>
          <w:szCs w:val="17"/>
          <w:highlight w:val="yellow"/>
        </w:rPr>
      </w:pPr>
    </w:p>
    <w:p w:rsidR="00E8010A" w:rsidRDefault="00E8010A">
      <w:pPr>
        <w:ind w:left="567" w:hanging="141"/>
        <w:jc w:val="both"/>
        <w:rPr>
          <w:rFonts w:ascii="Tahoma" w:hAnsi="Tahoma" w:cs="Tahoma"/>
          <w:sz w:val="17"/>
          <w:szCs w:val="17"/>
          <w:highlight w:val="yellow"/>
        </w:rPr>
      </w:pPr>
    </w:p>
    <w:p w:rsidR="00E8010A" w:rsidRDefault="00E8010A">
      <w:pPr>
        <w:ind w:left="567" w:hanging="141"/>
        <w:jc w:val="both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* Małe przedsiębiorstwo: przedsiębiorstwo, które zatrudnia mniej niż 50 osób i którego roczny obrót lub roczna suma bilansowa nie przekracza 10 milionów EUR.</w:t>
      </w:r>
    </w:p>
    <w:p w:rsidR="00E8010A" w:rsidRDefault="00E8010A">
      <w:pPr>
        <w:ind w:left="540"/>
        <w:rPr>
          <w:rFonts w:ascii="Tahoma" w:hAnsi="Tahoma" w:cs="Tahoma"/>
          <w:sz w:val="17"/>
          <w:szCs w:val="17"/>
        </w:rPr>
      </w:pPr>
      <w:r>
        <w:rPr>
          <w:rFonts w:ascii="Tahoma" w:hAnsi="Tahoma" w:cs="Tahoma"/>
          <w:sz w:val="17"/>
          <w:szCs w:val="17"/>
        </w:rPr>
        <w:t>Średnie przedsiębiorstwo: przedsiębiorstwo, które nie jest mikroprzedsiębiorstwem ani małym przedsiębiorstwem i które zatrudniają mniej niż 250 osób i których roczny obrót nie przekracza 50 milionów EUR lub roczna suma bilansowa nie przekracza 43 milionów EUR</w:t>
      </w:r>
    </w:p>
    <w:sectPr w:rsidR="00E8010A" w:rsidSect="00C02187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10A" w:rsidRDefault="00E8010A" w:rsidP="00C02187">
      <w:r>
        <w:separator/>
      </w:r>
    </w:p>
  </w:endnote>
  <w:endnote w:type="continuationSeparator" w:id="0">
    <w:p w:rsidR="00E8010A" w:rsidRDefault="00E8010A" w:rsidP="00C02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ms Rmn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0A" w:rsidRDefault="00E8010A">
    <w:pPr>
      <w:pStyle w:val="Footer"/>
      <w:ind w:right="360"/>
    </w:pPr>
    <w:r>
      <w:rPr>
        <w:noProof/>
        <w:lang w:eastAsia="pl-PL"/>
      </w:rPr>
      <w:pict>
        <v:rect id="_x0000_s2049" style="position:absolute;margin-left:519.45pt;margin-top:.05pt;width:4.65pt;height:10.55pt;z-index:251660288;mso-position-horizontal-relative:page">
          <v:textbox inset=".3pt,.3pt,.3pt,.3pt">
            <w:txbxContent>
              <w:p w:rsidR="00E8010A" w:rsidRDefault="00E8010A">
                <w:pPr>
                  <w:pStyle w:val="Footer"/>
                </w:pPr>
                <w:fldSimple w:instr="PAGE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type="square" side="largest" anchorx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10A" w:rsidRDefault="00E8010A" w:rsidP="00C02187">
      <w:r>
        <w:separator/>
      </w:r>
    </w:p>
  </w:footnote>
  <w:footnote w:type="continuationSeparator" w:id="0">
    <w:p w:rsidR="00E8010A" w:rsidRDefault="00E8010A" w:rsidP="00C021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0A" w:rsidRDefault="00E8010A">
    <w:pPr>
      <w:pStyle w:val="Header"/>
      <w:jc w:val="center"/>
      <w:rPr>
        <w:color w:val="FE1BD2"/>
      </w:rPr>
    </w:pPr>
    <w:r w:rsidRPr="00040066">
      <w:rPr>
        <w:noProof/>
        <w:color w:val="FE1BD2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i1026" type="#_x0000_t75" style="width:454.5pt;height:57.75pt;visibility:visible">
          <v:imagedata r:id="rId1" o:title="" croptop="-394f" cropbottom="-394f" cropleft="-51f" cropright="-51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319D0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75546F34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ahoma" w:hAnsi="Tahoma" w:cs="Tahoma"/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/>
      </w:rPr>
    </w:lvl>
    <w:lvl w:ilvl="3">
      <w:start w:val="1"/>
      <w:numFmt w:val="decimal"/>
      <w:lvlText w:val="%4."/>
      <w:lvlJc w:val="left"/>
      <w:pPr>
        <w:ind w:left="928" w:hanging="360"/>
      </w:pPr>
      <w:rPr>
        <w:rFonts w:ascii="Tahoma" w:hAnsi="Tahoma" w:cs="Tahoma"/>
        <w:b/>
        <w:color w:val="000000"/>
        <w:sz w:val="20"/>
        <w:szCs w:val="20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cs="Times New Roman"/>
      </w:rPr>
    </w:lvl>
    <w:lvl w:ilvl="5">
      <w:start w:val="1"/>
      <w:numFmt w:val="upperLetter"/>
      <w:lvlText w:val="%6."/>
      <w:lvlJc w:val="left"/>
      <w:pPr>
        <w:ind w:left="45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2187"/>
    <w:rsid w:val="00040066"/>
    <w:rsid w:val="000A0C66"/>
    <w:rsid w:val="00164FB8"/>
    <w:rsid w:val="002B51B3"/>
    <w:rsid w:val="002C0815"/>
    <w:rsid w:val="00324E22"/>
    <w:rsid w:val="0035391B"/>
    <w:rsid w:val="003916C3"/>
    <w:rsid w:val="003C573C"/>
    <w:rsid w:val="0056363E"/>
    <w:rsid w:val="006042FE"/>
    <w:rsid w:val="00675B38"/>
    <w:rsid w:val="00680DB5"/>
    <w:rsid w:val="006A294B"/>
    <w:rsid w:val="00794ABE"/>
    <w:rsid w:val="007B64DE"/>
    <w:rsid w:val="00890FD7"/>
    <w:rsid w:val="00980AA3"/>
    <w:rsid w:val="00B81197"/>
    <w:rsid w:val="00BA7E75"/>
    <w:rsid w:val="00C02187"/>
    <w:rsid w:val="00CD773E"/>
    <w:rsid w:val="00D05484"/>
    <w:rsid w:val="00E4424A"/>
    <w:rsid w:val="00E8010A"/>
    <w:rsid w:val="00EA5356"/>
    <w:rsid w:val="00EE109F"/>
    <w:rsid w:val="00FF1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187"/>
    <w:pPr>
      <w:suppressAutoHyphens/>
    </w:pPr>
    <w:rPr>
      <w:rFonts w:ascii="Times New Roman" w:hAnsi="Times New Roman" w:cs="Times New Roman"/>
      <w:sz w:val="20"/>
      <w:szCs w:val="20"/>
      <w:lang w:eastAsia="zh-CN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02187"/>
    <w:pPr>
      <w:keepNext/>
      <w:numPr>
        <w:ilvl w:val="3"/>
        <w:numId w:val="1"/>
      </w:numPr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CD773E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C02187"/>
  </w:style>
  <w:style w:type="character" w:customStyle="1" w:styleId="WW8Num1z1">
    <w:name w:val="WW8Num1z1"/>
    <w:uiPriority w:val="99"/>
    <w:rsid w:val="00C02187"/>
  </w:style>
  <w:style w:type="character" w:customStyle="1" w:styleId="WW8Num1z2">
    <w:name w:val="WW8Num1z2"/>
    <w:uiPriority w:val="99"/>
    <w:rsid w:val="00C02187"/>
  </w:style>
  <w:style w:type="character" w:customStyle="1" w:styleId="WW8Num1z3">
    <w:name w:val="WW8Num1z3"/>
    <w:uiPriority w:val="99"/>
    <w:rsid w:val="00C02187"/>
  </w:style>
  <w:style w:type="character" w:customStyle="1" w:styleId="WW8Num1z4">
    <w:name w:val="WW8Num1z4"/>
    <w:uiPriority w:val="99"/>
    <w:rsid w:val="00C02187"/>
  </w:style>
  <w:style w:type="character" w:customStyle="1" w:styleId="WW8Num1z5">
    <w:name w:val="WW8Num1z5"/>
    <w:uiPriority w:val="99"/>
    <w:rsid w:val="00C02187"/>
  </w:style>
  <w:style w:type="character" w:customStyle="1" w:styleId="WW8Num1z6">
    <w:name w:val="WW8Num1z6"/>
    <w:uiPriority w:val="99"/>
    <w:rsid w:val="00C02187"/>
  </w:style>
  <w:style w:type="character" w:customStyle="1" w:styleId="WW8Num1z7">
    <w:name w:val="WW8Num1z7"/>
    <w:uiPriority w:val="99"/>
    <w:rsid w:val="00C02187"/>
  </w:style>
  <w:style w:type="character" w:customStyle="1" w:styleId="WW8Num1z8">
    <w:name w:val="WW8Num1z8"/>
    <w:uiPriority w:val="99"/>
    <w:rsid w:val="00C02187"/>
  </w:style>
  <w:style w:type="character" w:customStyle="1" w:styleId="WW8Num2z0">
    <w:name w:val="WW8Num2z0"/>
    <w:uiPriority w:val="99"/>
    <w:rsid w:val="00C02187"/>
    <w:rPr>
      <w:rFonts w:ascii="Tahoma" w:hAnsi="Tahoma"/>
      <w:b/>
      <w:color w:val="000000"/>
      <w:sz w:val="20"/>
    </w:rPr>
  </w:style>
  <w:style w:type="character" w:customStyle="1" w:styleId="WW8Num2z1">
    <w:name w:val="WW8Num2z1"/>
    <w:uiPriority w:val="99"/>
    <w:rsid w:val="00C02187"/>
  </w:style>
  <w:style w:type="character" w:customStyle="1" w:styleId="WW8Num2z2">
    <w:name w:val="WW8Num2z2"/>
    <w:uiPriority w:val="99"/>
    <w:rsid w:val="00C02187"/>
    <w:rPr>
      <w:rFonts w:ascii="Tahoma" w:hAnsi="Tahoma"/>
    </w:rPr>
  </w:style>
  <w:style w:type="character" w:customStyle="1" w:styleId="WW8Num2z3">
    <w:name w:val="WW8Num2z3"/>
    <w:uiPriority w:val="99"/>
    <w:rsid w:val="00C02187"/>
    <w:rPr>
      <w:rFonts w:ascii="Tahoma" w:hAnsi="Tahoma"/>
      <w:b/>
      <w:color w:val="000000"/>
      <w:sz w:val="20"/>
    </w:rPr>
  </w:style>
  <w:style w:type="character" w:customStyle="1" w:styleId="WW8Num2z4">
    <w:name w:val="WW8Num2z4"/>
    <w:uiPriority w:val="99"/>
    <w:rsid w:val="00C02187"/>
  </w:style>
  <w:style w:type="character" w:customStyle="1" w:styleId="WW8Num3z0">
    <w:name w:val="WW8Num3z0"/>
    <w:uiPriority w:val="99"/>
    <w:rsid w:val="00C02187"/>
    <w:rPr>
      <w:rFonts w:ascii="Tahoma" w:hAnsi="Tahoma"/>
      <w:b/>
      <w:color w:val="000000"/>
      <w:sz w:val="20"/>
    </w:rPr>
  </w:style>
  <w:style w:type="character" w:customStyle="1" w:styleId="WW8Num2z5">
    <w:name w:val="WW8Num2z5"/>
    <w:uiPriority w:val="99"/>
    <w:rsid w:val="00C02187"/>
  </w:style>
  <w:style w:type="character" w:customStyle="1" w:styleId="WW8Num2z6">
    <w:name w:val="WW8Num2z6"/>
    <w:uiPriority w:val="99"/>
    <w:rsid w:val="00C02187"/>
  </w:style>
  <w:style w:type="character" w:customStyle="1" w:styleId="WW8Num2z7">
    <w:name w:val="WW8Num2z7"/>
    <w:uiPriority w:val="99"/>
    <w:rsid w:val="00C02187"/>
  </w:style>
  <w:style w:type="character" w:customStyle="1" w:styleId="WW8Num2z8">
    <w:name w:val="WW8Num2z8"/>
    <w:uiPriority w:val="99"/>
    <w:rsid w:val="00C02187"/>
  </w:style>
  <w:style w:type="character" w:customStyle="1" w:styleId="NagwekstronynieparzystejZnakZnak">
    <w:name w:val="Nagłówek strony nieparzystej Znak Znak"/>
    <w:uiPriority w:val="99"/>
    <w:rsid w:val="00C02187"/>
    <w:rPr>
      <w:rFonts w:ascii="Tms Rmn;Times New Roman" w:hAnsi="Tms Rmn;Times New Roman"/>
      <w:lang w:val="pl-PL"/>
    </w:rPr>
  </w:style>
  <w:style w:type="character" w:customStyle="1" w:styleId="CommentTextCharZnakZnakZnakZnakZnakZnak">
    <w:name w:val="Comment Text Char Znak Znak Znak Znak Znak Znak"/>
    <w:uiPriority w:val="99"/>
    <w:rsid w:val="00C02187"/>
    <w:rPr>
      <w:lang w:val="pl-PL"/>
    </w:rPr>
  </w:style>
  <w:style w:type="character" w:customStyle="1" w:styleId="TekstpodstawowyZnakZnakZnakZnak">
    <w:name w:val="Tekst podstawowy Znak Znak Znak Znak"/>
    <w:uiPriority w:val="99"/>
    <w:rsid w:val="00C02187"/>
    <w:rPr>
      <w:b/>
      <w:lang w:val="pl-PL"/>
    </w:rPr>
  </w:style>
  <w:style w:type="character" w:customStyle="1" w:styleId="ZnakZnak9">
    <w:name w:val="Znak Znak9"/>
    <w:uiPriority w:val="99"/>
    <w:rsid w:val="00C02187"/>
    <w:rPr>
      <w:b/>
      <w:lang w:val="pl-PL"/>
    </w:rPr>
  </w:style>
  <w:style w:type="character" w:customStyle="1" w:styleId="ZnakZnak1">
    <w:name w:val="Znak Znak1"/>
    <w:uiPriority w:val="99"/>
    <w:rsid w:val="00C02187"/>
    <w:rPr>
      <w:sz w:val="24"/>
    </w:rPr>
  </w:style>
  <w:style w:type="character" w:customStyle="1" w:styleId="Numerstron">
    <w:name w:val="Numer stron"/>
    <w:basedOn w:val="DefaultParagraphFont"/>
    <w:uiPriority w:val="99"/>
    <w:rsid w:val="00C02187"/>
    <w:rPr>
      <w:rFonts w:cs="Times New Roman"/>
    </w:rPr>
  </w:style>
  <w:style w:type="paragraph" w:styleId="Header">
    <w:name w:val="header"/>
    <w:basedOn w:val="Normal"/>
    <w:next w:val="BodyText"/>
    <w:link w:val="HeaderChar"/>
    <w:uiPriority w:val="99"/>
    <w:rsid w:val="00C02187"/>
    <w:pPr>
      <w:tabs>
        <w:tab w:val="center" w:pos="4536"/>
        <w:tab w:val="right" w:pos="9072"/>
      </w:tabs>
    </w:pPr>
    <w:rPr>
      <w:rFonts w:ascii="Tms Rmn;Times New Roman" w:hAnsi="Tms Rmn;Times New Roman" w:cs="Tms Rmn;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D773E"/>
    <w:rPr>
      <w:rFonts w:ascii="Times New Roman" w:hAnsi="Times New Roman" w:cs="Times New Roman"/>
      <w:sz w:val="20"/>
      <w:szCs w:val="20"/>
      <w:lang w:eastAsia="zh-CN"/>
    </w:rPr>
  </w:style>
  <w:style w:type="paragraph" w:styleId="BodyText">
    <w:name w:val="Body Text"/>
    <w:basedOn w:val="Normal"/>
    <w:link w:val="BodyTextChar"/>
    <w:uiPriority w:val="99"/>
    <w:rsid w:val="00C02187"/>
    <w:pPr>
      <w:tabs>
        <w:tab w:val="left" w:pos="0"/>
      </w:tabs>
    </w:pPr>
    <w:rPr>
      <w:b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D773E"/>
    <w:rPr>
      <w:rFonts w:ascii="Times New Roman" w:hAnsi="Times New Roman" w:cs="Times New Roman"/>
      <w:sz w:val="20"/>
      <w:szCs w:val="20"/>
      <w:lang w:eastAsia="zh-CN"/>
    </w:rPr>
  </w:style>
  <w:style w:type="paragraph" w:styleId="List">
    <w:name w:val="List"/>
    <w:basedOn w:val="BodyText"/>
    <w:uiPriority w:val="99"/>
    <w:rsid w:val="00C02187"/>
    <w:rPr>
      <w:rFonts w:cs="Arial"/>
    </w:rPr>
  </w:style>
  <w:style w:type="paragraph" w:styleId="Caption">
    <w:name w:val="caption"/>
    <w:basedOn w:val="Normal"/>
    <w:uiPriority w:val="99"/>
    <w:qFormat/>
    <w:rsid w:val="00C0218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C02187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rsid w:val="00C0218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773E"/>
    <w:rPr>
      <w:rFonts w:ascii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C02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773E"/>
    <w:rPr>
      <w:b/>
      <w:bCs/>
    </w:rPr>
  </w:style>
  <w:style w:type="paragraph" w:styleId="Footer">
    <w:name w:val="footer"/>
    <w:basedOn w:val="Normal"/>
    <w:link w:val="FooterChar"/>
    <w:uiPriority w:val="99"/>
    <w:rsid w:val="00C021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D773E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Zawartotabeli">
    <w:name w:val="Zawartość tabeli"/>
    <w:basedOn w:val="Normal"/>
    <w:uiPriority w:val="99"/>
    <w:rsid w:val="00C02187"/>
    <w:pPr>
      <w:suppressLineNumbers/>
    </w:pPr>
  </w:style>
  <w:style w:type="paragraph" w:customStyle="1" w:styleId="Nagwektabeli">
    <w:name w:val="Nagłówek tabeli"/>
    <w:basedOn w:val="Zawartotabeli"/>
    <w:uiPriority w:val="99"/>
    <w:rsid w:val="00C02187"/>
    <w:pPr>
      <w:jc w:val="center"/>
    </w:pPr>
    <w:rPr>
      <w:b/>
      <w:bCs/>
    </w:rPr>
  </w:style>
  <w:style w:type="paragraph" w:customStyle="1" w:styleId="Zawartoramki">
    <w:name w:val="Zawartość ramki"/>
    <w:basedOn w:val="Normal"/>
    <w:uiPriority w:val="99"/>
    <w:rsid w:val="00C021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3</Pages>
  <Words>918</Words>
  <Characters>5514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subject/>
  <dc:creator>denisiuk</dc:creator>
  <cp:keywords/>
  <dc:description/>
  <cp:lastModifiedBy>denisiuk</cp:lastModifiedBy>
  <cp:revision>16</cp:revision>
  <dcterms:created xsi:type="dcterms:W3CDTF">2019-07-15T10:41:00Z</dcterms:created>
  <dcterms:modified xsi:type="dcterms:W3CDTF">2020-07-02T15:25:00Z</dcterms:modified>
</cp:coreProperties>
</file>