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B5" w:rsidRDefault="002244B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wyposażenia kina („Rozbudowa CSE Światowid”)</w:t>
      </w:r>
    </w:p>
    <w:p w:rsidR="002244B5" w:rsidRDefault="002244B5">
      <w:r>
        <w:rPr>
          <w:rFonts w:ascii="Tahoma" w:hAnsi="Tahoma" w:cs="Tahoma"/>
          <w:sz w:val="18"/>
          <w:szCs w:val="18"/>
        </w:rPr>
        <w:t>Znak: NP.261.1.2020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8.1 do SIWZ</w:t>
      </w:r>
    </w:p>
    <w:p w:rsidR="002244B5" w:rsidRDefault="002244B5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2244B5" w:rsidRDefault="002244B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CENOWY</w:t>
      </w:r>
    </w:p>
    <w:p w:rsidR="002244B5" w:rsidRDefault="002244B5">
      <w:pPr>
        <w:jc w:val="center"/>
      </w:pPr>
      <w:r>
        <w:rPr>
          <w:rFonts w:ascii="Arial" w:hAnsi="Arial" w:cs="Arial"/>
          <w:b/>
          <w:bCs/>
          <w:color w:val="00000A"/>
          <w:sz w:val="24"/>
          <w:szCs w:val="24"/>
          <w:u w:val="single"/>
        </w:rPr>
        <w:t>CZĘŚĆ I</w:t>
      </w:r>
      <w:r>
        <w:rPr>
          <w:rFonts w:ascii="Tahoma" w:hAnsi="Tahoma" w:cs="Tahoma"/>
          <w:b/>
          <w:bCs/>
          <w:color w:val="00000A"/>
          <w:sz w:val="24"/>
          <w:szCs w:val="24"/>
        </w:rPr>
        <w:t xml:space="preserve"> -  </w:t>
      </w:r>
      <w:r>
        <w:rPr>
          <w:rFonts w:ascii="Arial" w:hAnsi="Arial" w:cs="Arial"/>
          <w:b/>
          <w:bCs/>
          <w:color w:val="00000A"/>
          <w:sz w:val="24"/>
          <w:szCs w:val="24"/>
        </w:rPr>
        <w:t>dostawa kinowego systemu projekcyjnego</w:t>
      </w:r>
    </w:p>
    <w:p w:rsidR="002244B5" w:rsidRDefault="002244B5">
      <w:pPr>
        <w:jc w:val="center"/>
        <w:rPr>
          <w:rFonts w:ascii="Tahoma" w:hAnsi="Tahoma" w:cs="Tahoma"/>
          <w:b/>
          <w:bCs/>
        </w:rPr>
      </w:pPr>
    </w:p>
    <w:tbl>
      <w:tblPr>
        <w:tblW w:w="15435" w:type="dxa"/>
        <w:tblInd w:w="-6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66"/>
        <w:gridCol w:w="4963"/>
        <w:gridCol w:w="3261"/>
        <w:gridCol w:w="960"/>
        <w:gridCol w:w="1490"/>
        <w:gridCol w:w="1558"/>
        <w:gridCol w:w="993"/>
        <w:gridCol w:w="1644"/>
      </w:tblGrid>
      <w:tr w:rsidR="002244B5">
        <w:trPr>
          <w:trHeight w:val="269"/>
        </w:trPr>
        <w:tc>
          <w:tcPr>
            <w:tcW w:w="566" w:type="dxa"/>
            <w:shd w:val="clear" w:color="auto" w:fill="BFBFBF"/>
            <w:tcMar>
              <w:left w:w="103" w:type="dxa"/>
            </w:tcMar>
            <w:vAlign w:val="center"/>
          </w:tcPr>
          <w:p w:rsidR="002244B5" w:rsidRDefault="002244B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2244B5" w:rsidRDefault="002244B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Zakres zamówienia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2244B5" w:rsidRDefault="002244B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Opis oferowanego sprzętu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2244B5" w:rsidRDefault="002244B5">
            <w:pPr>
              <w:tabs>
                <w:tab w:val="left" w:pos="855"/>
              </w:tabs>
              <w:jc w:val="center"/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Liczba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szt./kpl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</w:tcPr>
          <w:p w:rsidR="002244B5" w:rsidRDefault="002244B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Cena jednostkowa netto (zł)</w:t>
            </w: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2244B5" w:rsidRDefault="002244B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Wartość netto</w:t>
            </w:r>
          </w:p>
          <w:p w:rsidR="002244B5" w:rsidRDefault="00224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(kol. 4 x kol. 5)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2244B5" w:rsidRDefault="002244B5">
            <w:pPr>
              <w:jc w:val="center"/>
            </w:pPr>
            <w:r>
              <w:rPr>
                <w:rFonts w:ascii="Tahoma" w:hAnsi="Tahoma" w:cs="Tahoma"/>
                <w:b/>
                <w:sz w:val="18"/>
                <w:szCs w:val="18"/>
              </w:rPr>
              <w:t>Stawka VAT (%)</w:t>
            </w:r>
            <w:r>
              <w:rPr>
                <w:rFonts w:ascii="Tahoma" w:hAnsi="Tahoma" w:cs="Tahoma"/>
                <w:b/>
                <w:sz w:val="16"/>
                <w:szCs w:val="16"/>
              </w:rPr>
              <w:t>*</w:t>
            </w: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2244B5" w:rsidRDefault="002244B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2244B5" w:rsidRDefault="002244B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(zł)</w:t>
            </w:r>
          </w:p>
        </w:tc>
      </w:tr>
      <w:tr w:rsidR="002244B5">
        <w:trPr>
          <w:trHeight w:val="269"/>
        </w:trPr>
        <w:tc>
          <w:tcPr>
            <w:tcW w:w="566" w:type="dxa"/>
            <w:shd w:val="clear" w:color="auto" w:fill="BFBFBF"/>
            <w:tcMar>
              <w:left w:w="103" w:type="dxa"/>
            </w:tcMar>
            <w:vAlign w:val="center"/>
          </w:tcPr>
          <w:p w:rsidR="002244B5" w:rsidRDefault="002244B5">
            <w:pPr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-1-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2244B5" w:rsidRDefault="002244B5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-2-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2244B5" w:rsidRDefault="002244B5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-3-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2244B5" w:rsidRDefault="002244B5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-4-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</w:tcPr>
          <w:p w:rsidR="002244B5" w:rsidRDefault="002244B5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-5-</w:t>
            </w: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2244B5" w:rsidRDefault="002244B5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-6-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2244B5" w:rsidRDefault="002244B5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-7-</w:t>
            </w: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2244B5" w:rsidRDefault="002244B5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-8-</w:t>
            </w:r>
          </w:p>
        </w:tc>
      </w:tr>
      <w:tr w:rsidR="002244B5">
        <w:trPr>
          <w:trHeight w:val="985"/>
        </w:trPr>
        <w:tc>
          <w:tcPr>
            <w:tcW w:w="566" w:type="dxa"/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ind w:right="24"/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Ekran perforowany do projekcji przedniej 2D</w:t>
            </w:r>
          </w:p>
          <w:p w:rsidR="002244B5" w:rsidRDefault="002244B5">
            <w:pPr>
              <w:pStyle w:val="style2"/>
              <w:spacing w:before="0" w:after="0"/>
              <w:ind w:right="24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244B5" w:rsidRDefault="002244B5">
            <w:pPr>
              <w:pStyle w:val="style2"/>
              <w:spacing w:before="0" w:after="0"/>
              <w:ind w:right="24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1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</w:pP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………………….…… </w:t>
            </w:r>
          </w:p>
          <w:p w:rsidR="002244B5" w:rsidRDefault="002244B5"/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2244B5" w:rsidRDefault="002244B5"/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 szt. 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44B5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Rama ekranowa dopasowana do oferowanego ekranu</w:t>
            </w:r>
          </w:p>
          <w:p w:rsidR="002244B5" w:rsidRDefault="002244B5">
            <w:pPr>
              <w:jc w:val="both"/>
              <w:rPr>
                <w:rFonts w:ascii="Tahoma" w:hAnsi="Tahoma" w:cs="Tahoma"/>
                <w:b/>
              </w:rPr>
            </w:pPr>
          </w:p>
          <w:p w:rsidR="002244B5" w:rsidRDefault="002244B5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2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</w:pP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…….…………......… </w:t>
            </w:r>
          </w:p>
          <w:p w:rsidR="002244B5" w:rsidRDefault="002244B5"/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…………….…………..…. </w:t>
            </w:r>
          </w:p>
          <w:p w:rsidR="002244B5" w:rsidRDefault="002244B5">
            <w:pPr>
              <w:tabs>
                <w:tab w:val="left" w:pos="3015"/>
              </w:tabs>
              <w:rPr>
                <w:rFonts w:ascii="Tahoma" w:hAnsi="Tahoma" w:cs="Tahoma"/>
                <w:b/>
                <w:color w:val="FF00FF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44B5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Cyfrowy projektor kinowy w standardzie DCI</w:t>
            </w:r>
          </w:p>
          <w:p w:rsidR="002244B5" w:rsidRDefault="002244B5">
            <w:pPr>
              <w:jc w:val="both"/>
              <w:rPr>
                <w:rFonts w:ascii="Tahoma" w:hAnsi="Tahoma" w:cs="Tahoma"/>
                <w:b/>
              </w:rPr>
            </w:pPr>
          </w:p>
          <w:p w:rsidR="002244B5" w:rsidRDefault="002244B5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3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</w:pP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2244B5" w:rsidRDefault="002244B5"/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………………..……….…. </w:t>
            </w: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44B5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Serwer kinowy w standardzie DCI zintegrowany z oferowanym projektorem</w:t>
            </w:r>
          </w:p>
          <w:p w:rsidR="002244B5" w:rsidRDefault="002244B5">
            <w:pPr>
              <w:jc w:val="both"/>
              <w:rPr>
                <w:rFonts w:ascii="Tahoma" w:hAnsi="Tahoma" w:cs="Tahoma"/>
                <w:b/>
              </w:rPr>
            </w:pPr>
          </w:p>
          <w:p w:rsidR="002244B5" w:rsidRDefault="002244B5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4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</w:pP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2244B5" w:rsidRDefault="002244B5"/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2244B5" w:rsidRDefault="002244B5">
            <w:pPr>
              <w:rPr>
                <w:rFonts w:ascii="Tahoma" w:hAnsi="Tahoma" w:cs="Tahoma"/>
                <w:b/>
                <w:szCs w:val="18"/>
                <w:u w:val="single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44B5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Winda podwieszana do oferowanego projektora</w:t>
            </w:r>
          </w:p>
          <w:p w:rsidR="002244B5" w:rsidRDefault="002244B5">
            <w:pPr>
              <w:jc w:val="both"/>
              <w:rPr>
                <w:rFonts w:ascii="Tahoma" w:hAnsi="Tahoma" w:cs="Tahoma"/>
                <w:b/>
              </w:rPr>
            </w:pPr>
          </w:p>
          <w:p w:rsidR="002244B5" w:rsidRDefault="002244B5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5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</w:pP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2244B5" w:rsidRDefault="002244B5"/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………………..…………..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44B5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Dedykowany komputer przenośny lub tablet</w:t>
            </w:r>
          </w:p>
          <w:p w:rsidR="002244B5" w:rsidRDefault="002244B5">
            <w:pPr>
              <w:jc w:val="both"/>
              <w:rPr>
                <w:rFonts w:ascii="Tahoma" w:hAnsi="Tahoma" w:cs="Tahoma"/>
                <w:b/>
              </w:rPr>
            </w:pPr>
          </w:p>
          <w:p w:rsidR="002244B5" w:rsidRDefault="002244B5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6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</w:pP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2244B5" w:rsidRDefault="002244B5"/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2244B5" w:rsidRDefault="002244B5">
            <w:pPr>
              <w:rPr>
                <w:rFonts w:ascii="Tahoma" w:hAnsi="Tahoma" w:cs="Tahoma"/>
                <w:b/>
                <w:szCs w:val="18"/>
                <w:u w:val="single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r>
              <w:rPr>
                <w:rFonts w:ascii="Tahoma" w:hAnsi="Tahoma" w:cs="Tahoma"/>
                <w:sz w:val="18"/>
                <w:szCs w:val="18"/>
              </w:rPr>
              <w:t>1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44B5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UPS</w:t>
            </w:r>
          </w:p>
          <w:p w:rsidR="002244B5" w:rsidRDefault="002244B5">
            <w:pPr>
              <w:jc w:val="both"/>
              <w:rPr>
                <w:rFonts w:ascii="Tahoma" w:hAnsi="Tahoma" w:cs="Tahoma"/>
                <w:b/>
              </w:rPr>
            </w:pPr>
          </w:p>
          <w:p w:rsidR="002244B5" w:rsidRDefault="002244B5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7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</w:pP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2244B5" w:rsidRDefault="002244B5"/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2244B5" w:rsidRDefault="002244B5">
            <w:pPr>
              <w:rPr>
                <w:rFonts w:ascii="Tahoma" w:hAnsi="Tahoma" w:cs="Tahoma"/>
                <w:b/>
                <w:szCs w:val="18"/>
                <w:u w:val="single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44B5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pacing w:line="360" w:lineRule="auto"/>
              <w:jc w:val="both"/>
            </w:pPr>
            <w:r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 xml:space="preserve">System audiodeskrypcji i </w:t>
            </w:r>
            <w:r>
              <w:rPr>
                <w:rFonts w:ascii="Tahoma" w:hAnsi="Tahoma" w:cs="Tahoma"/>
                <w:b/>
                <w:bCs/>
                <w:color w:val="00000A"/>
                <w:shd w:val="clear" w:color="auto" w:fill="FFFFFF"/>
              </w:rPr>
              <w:t>opisu narracyjnego</w:t>
            </w:r>
          </w:p>
          <w:p w:rsidR="002244B5" w:rsidRDefault="002244B5">
            <w:pPr>
              <w:jc w:val="both"/>
              <w:rPr>
                <w:rFonts w:ascii="Tahoma" w:hAnsi="Tahoma" w:cs="Tahoma"/>
                <w:b/>
              </w:rPr>
            </w:pPr>
          </w:p>
          <w:p w:rsidR="002244B5" w:rsidRDefault="002244B5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8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</w:pP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2244B5" w:rsidRDefault="002244B5"/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wersja: ………………..…………. </w:t>
            </w:r>
          </w:p>
          <w:p w:rsidR="002244B5" w:rsidRDefault="002244B5">
            <w:pPr>
              <w:rPr>
                <w:rFonts w:ascii="Tahoma" w:hAnsi="Tahoma" w:cs="Tahoma"/>
                <w:b/>
                <w:szCs w:val="18"/>
                <w:u w:val="single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kpl.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44B5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9. 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Szafa dźwiękowa typu rack 19’’</w:t>
            </w:r>
          </w:p>
          <w:p w:rsidR="002244B5" w:rsidRDefault="002244B5">
            <w:pPr>
              <w:jc w:val="both"/>
              <w:rPr>
                <w:rFonts w:ascii="Tahoma" w:hAnsi="Tahoma" w:cs="Tahoma"/>
                <w:b/>
              </w:rPr>
            </w:pPr>
          </w:p>
          <w:p w:rsidR="002244B5" w:rsidRDefault="002244B5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9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</w:pP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2244B5" w:rsidRDefault="002244B5"/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44B5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Kolumna głośnikowa zaekranowa</w:t>
            </w: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</w:p>
          <w:p w:rsidR="002244B5" w:rsidRDefault="002244B5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10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b/>
                <w:szCs w:val="18"/>
                <w:u w:val="single"/>
              </w:rPr>
            </w:pP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2244B5" w:rsidRDefault="002244B5"/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44B5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Kolumna głośnikowa subniskotonowa</w:t>
            </w: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</w:p>
          <w:p w:rsidR="002244B5" w:rsidRDefault="002244B5">
            <w:r>
              <w:rPr>
                <w:rFonts w:ascii="Tahoma" w:hAnsi="Tahoma" w:cs="Tahoma"/>
              </w:rPr>
              <w:t>(szczegółowy opis przedmiotu zamówienia został określony w pkt. 1.3 poz. 11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Pr="00173357" w:rsidRDefault="002244B5">
            <w:pPr>
              <w:snapToGrid w:val="0"/>
              <w:rPr>
                <w:rFonts w:ascii="Tahoma" w:hAnsi="Tahoma" w:cs="Tahoma"/>
                <w:b/>
                <w:szCs w:val="18"/>
                <w:u w:val="single"/>
              </w:rPr>
            </w:pPr>
          </w:p>
          <w:p w:rsidR="002244B5" w:rsidRDefault="002244B5">
            <w:pPr>
              <w:rPr>
                <w:rFonts w:ascii="Tahoma" w:hAnsi="Tahoma" w:cs="Tahoma"/>
                <w:b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Cs w:val="18"/>
                <w:lang w:val="en-US"/>
              </w:rPr>
              <w:t xml:space="preserve">producent: …….………..…….… </w:t>
            </w:r>
          </w:p>
          <w:p w:rsidR="002244B5" w:rsidRDefault="002244B5">
            <w:pPr>
              <w:rPr>
                <w:rFonts w:ascii="Tahoma" w:hAnsi="Tahoma" w:cs="Tahoma"/>
                <w:b/>
                <w:szCs w:val="18"/>
                <w:lang w:val="en-US"/>
              </w:rPr>
            </w:pPr>
          </w:p>
          <w:p w:rsidR="002244B5" w:rsidRDefault="002244B5">
            <w:pPr>
              <w:rPr>
                <w:rFonts w:ascii="Tahoma" w:hAnsi="Tahoma" w:cs="Tahoma"/>
                <w:b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Cs w:val="18"/>
                <w:lang w:val="en-US"/>
              </w:rPr>
              <w:t xml:space="preserve">model: ………………..…………. </w:t>
            </w:r>
          </w:p>
          <w:p w:rsidR="002244B5" w:rsidRDefault="002244B5">
            <w:pPr>
              <w:rPr>
                <w:rFonts w:ascii="Tahoma" w:hAnsi="Tahoma" w:cs="Tahoma"/>
                <w:b/>
                <w:szCs w:val="18"/>
                <w:u w:val="single"/>
                <w:lang w:val="en-US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44B5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</w:rPr>
              <w:t>Kolumna głośnikowa efektowa</w:t>
            </w: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</w:p>
          <w:p w:rsidR="002244B5" w:rsidRDefault="002244B5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12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b/>
                <w:szCs w:val="18"/>
                <w:u w:val="single"/>
              </w:rPr>
            </w:pP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2244B5" w:rsidRDefault="002244B5"/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44B5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Wzmacniacz kinowy(1)</w:t>
            </w: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</w:p>
          <w:p w:rsidR="002244B5" w:rsidRDefault="002244B5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13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b/>
                <w:szCs w:val="18"/>
                <w:u w:val="single"/>
              </w:rPr>
            </w:pP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2244B5" w:rsidRDefault="002244B5"/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2244B5" w:rsidRDefault="002244B5">
            <w:pPr>
              <w:rPr>
                <w:rFonts w:ascii="Tahoma" w:hAnsi="Tahoma" w:cs="Tahoma"/>
                <w:b/>
                <w:szCs w:val="18"/>
                <w:u w:val="single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44B5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 w:rsidP="00173357">
            <w:pPr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Wzmacniacz kinowy(2)</w:t>
            </w:r>
          </w:p>
          <w:p w:rsidR="002244B5" w:rsidRDefault="002244B5" w:rsidP="00173357">
            <w:pPr>
              <w:rPr>
                <w:rFonts w:ascii="Tahoma" w:hAnsi="Tahoma" w:cs="Tahoma"/>
                <w:b/>
                <w:szCs w:val="18"/>
              </w:rPr>
            </w:pPr>
          </w:p>
          <w:p w:rsidR="002244B5" w:rsidRDefault="002244B5" w:rsidP="00173357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14 Załącznika nr 1 do SIWZ)</w:t>
            </w:r>
          </w:p>
          <w:p w:rsidR="002244B5" w:rsidRDefault="002244B5" w:rsidP="00173357">
            <w:pPr>
              <w:rPr>
                <w:rFonts w:ascii="Tahoma" w:hAnsi="Tahoma" w:cs="Tahoma"/>
                <w:b/>
                <w:bCs/>
                <w:szCs w:val="18"/>
              </w:rPr>
            </w:pP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b/>
                <w:szCs w:val="18"/>
                <w:u w:val="single"/>
              </w:rPr>
            </w:pPr>
          </w:p>
          <w:p w:rsidR="002244B5" w:rsidRDefault="002244B5" w:rsidP="00173357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2244B5" w:rsidRDefault="002244B5" w:rsidP="00173357"/>
          <w:p w:rsidR="002244B5" w:rsidRDefault="002244B5" w:rsidP="00173357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2244B5" w:rsidRDefault="002244B5">
            <w:pPr>
              <w:snapToGrid w:val="0"/>
              <w:rPr>
                <w:rFonts w:ascii="Tahoma" w:hAnsi="Tahoma" w:cs="Tahoma"/>
                <w:b/>
                <w:szCs w:val="18"/>
                <w:u w:val="single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44B5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Kinowy cyfrowy procesor dźwięku</w:t>
            </w: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</w:p>
          <w:p w:rsidR="002244B5" w:rsidRDefault="002244B5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15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b/>
                <w:szCs w:val="18"/>
                <w:u w:val="single"/>
              </w:rPr>
            </w:pP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2244B5" w:rsidRDefault="002244B5"/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2244B5" w:rsidRDefault="002244B5">
            <w:pPr>
              <w:rPr>
                <w:rFonts w:ascii="Tahoma" w:hAnsi="Tahoma" w:cs="Tahoma"/>
                <w:b/>
                <w:szCs w:val="18"/>
                <w:u w:val="single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44B5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>Okablowanie</w:t>
            </w: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</w:p>
          <w:p w:rsidR="002244B5" w:rsidRDefault="002244B5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1.3 poz. 16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b/>
                <w:szCs w:val="18"/>
                <w:u w:val="single"/>
              </w:rPr>
            </w:pPr>
          </w:p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…….………..…….… </w:t>
            </w:r>
          </w:p>
          <w:p w:rsidR="002244B5" w:rsidRDefault="002244B5"/>
          <w:p w:rsidR="002244B5" w:rsidRDefault="002244B5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2244B5" w:rsidRDefault="002244B5">
            <w:pPr>
              <w:rPr>
                <w:rFonts w:ascii="Tahoma" w:hAnsi="Tahoma" w:cs="Tahoma"/>
                <w:b/>
                <w:szCs w:val="18"/>
                <w:u w:val="single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kpl.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244B5">
        <w:trPr>
          <w:trHeight w:val="269"/>
        </w:trPr>
        <w:tc>
          <w:tcPr>
            <w:tcW w:w="13791" w:type="dxa"/>
            <w:gridSpan w:val="7"/>
            <w:shd w:val="clear" w:color="auto" w:fill="E6E6E6"/>
            <w:tcMar>
              <w:left w:w="103" w:type="dxa"/>
            </w:tcMar>
          </w:tcPr>
          <w:p w:rsidR="002244B5" w:rsidRDefault="002244B5">
            <w:pPr>
              <w:snapToGrid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244B5" w:rsidRDefault="002244B5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RAZEM WARTOŚĆ BRUTTO (zł)**</w:t>
            </w:r>
          </w:p>
          <w:p w:rsidR="002244B5" w:rsidRDefault="002244B5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left w:w="103" w:type="dxa"/>
            </w:tcMar>
          </w:tcPr>
          <w:p w:rsidR="002244B5" w:rsidRDefault="002244B5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244B5" w:rsidRDefault="002244B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2244B5" w:rsidRDefault="002244B5">
      <w:pPr>
        <w:rPr>
          <w:rFonts w:ascii="Tahoma" w:hAnsi="Tahoma" w:cs="Tahoma"/>
        </w:rPr>
      </w:pPr>
    </w:p>
    <w:p w:rsidR="002244B5" w:rsidRDefault="002244B5">
      <w:pPr>
        <w:rPr>
          <w:rFonts w:ascii="Tahoma" w:hAnsi="Tahoma" w:cs="Tahoma"/>
        </w:rPr>
      </w:pPr>
    </w:p>
    <w:p w:rsidR="002244B5" w:rsidRDefault="002244B5">
      <w:pPr>
        <w:rPr>
          <w:rFonts w:ascii="Tahoma" w:hAnsi="Tahoma" w:cs="Tahoma"/>
        </w:rPr>
      </w:pPr>
    </w:p>
    <w:p w:rsidR="002244B5" w:rsidRDefault="002244B5">
      <w:pPr>
        <w:jc w:val="both"/>
      </w:pPr>
      <w:r>
        <w:rPr>
          <w:rFonts w:ascii="Tahoma" w:hAnsi="Tahoma" w:cs="Tahoma"/>
        </w:rPr>
        <w:t>…………………………………...., dnia ……………………………….</w:t>
      </w:r>
      <w:r>
        <w:rPr>
          <w:rFonts w:ascii="Tahoma" w:hAnsi="Tahoma" w:cs="Tahoma"/>
        </w:rPr>
        <w:tab/>
        <w:t>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………………………………………………………………………….………………</w:t>
      </w:r>
    </w:p>
    <w:p w:rsidR="002244B5" w:rsidRDefault="002244B5">
      <w:pPr>
        <w:ind w:left="8496" w:firstLine="708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imię, nazwisko, podpis i pieczątka lub czytelny podpis osoby uprawnionej </w:t>
      </w:r>
    </w:p>
    <w:p w:rsidR="002244B5" w:rsidRDefault="002244B5">
      <w:pPr>
        <w:ind w:left="8496" w:firstLine="708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(osób uprawnionych) do reprezentowania Wykonawcy</w:t>
      </w:r>
    </w:p>
    <w:p w:rsidR="002244B5" w:rsidRDefault="002244B5">
      <w:pPr>
        <w:rPr>
          <w:rFonts w:ascii="Tahoma" w:hAnsi="Tahoma" w:cs="Tahoma"/>
          <w:sz w:val="16"/>
          <w:szCs w:val="16"/>
        </w:rPr>
      </w:pPr>
    </w:p>
    <w:p w:rsidR="002244B5" w:rsidRDefault="002244B5">
      <w:pPr>
        <w:rPr>
          <w:rFonts w:ascii="Tahoma" w:hAnsi="Tahoma" w:cs="Tahoma"/>
          <w:sz w:val="16"/>
          <w:szCs w:val="16"/>
        </w:rPr>
      </w:pPr>
    </w:p>
    <w:p w:rsidR="002244B5" w:rsidRDefault="002244B5">
      <w:pPr>
        <w:rPr>
          <w:rFonts w:ascii="Tahoma" w:hAnsi="Tahoma" w:cs="Tahoma"/>
          <w:sz w:val="16"/>
          <w:szCs w:val="16"/>
          <w:u w:val="single"/>
        </w:rPr>
      </w:pPr>
      <w:r>
        <w:rPr>
          <w:rFonts w:ascii="Tahoma" w:hAnsi="Tahoma" w:cs="Tahoma"/>
          <w:sz w:val="16"/>
          <w:szCs w:val="16"/>
          <w:u w:val="single"/>
        </w:rPr>
        <w:t>UWAGA:</w:t>
      </w:r>
    </w:p>
    <w:p w:rsidR="002244B5" w:rsidRDefault="002244B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 wpisać tylko stawkę procentową podatku VAT</w:t>
      </w:r>
    </w:p>
    <w:p w:rsidR="002244B5" w:rsidRDefault="002244B5">
      <w:pPr>
        <w:spacing w:before="1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**wartość wpisana w wierszu „RAZEM WARTOŚĆ BRUTTO (zł)” powinna być sumą wartości brutto wszystkich 16 pozycji zamówienia i być tożsama z ceną brutto oferty podaną przez Wykonawcę w pkt. 1 oferty (załącznik nr 7.1 do SIWZ).</w:t>
      </w:r>
    </w:p>
    <w:sectPr w:rsidR="002244B5" w:rsidSect="00EB4802">
      <w:headerReference w:type="default" r:id="rId6"/>
      <w:pgSz w:w="16838" w:h="11906" w:orient="landscape"/>
      <w:pgMar w:top="1644" w:right="964" w:bottom="1644" w:left="964" w:header="709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B5" w:rsidRDefault="002244B5" w:rsidP="00EB4802">
      <w:r>
        <w:separator/>
      </w:r>
    </w:p>
  </w:endnote>
  <w:endnote w:type="continuationSeparator" w:id="0">
    <w:p w:rsidR="002244B5" w:rsidRDefault="002244B5" w:rsidP="00EB4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B5" w:rsidRDefault="002244B5" w:rsidP="00EB4802">
      <w:r>
        <w:separator/>
      </w:r>
    </w:p>
  </w:footnote>
  <w:footnote w:type="continuationSeparator" w:id="0">
    <w:p w:rsidR="002244B5" w:rsidRDefault="002244B5" w:rsidP="00EB48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B5" w:rsidRDefault="002244B5">
    <w:pPr>
      <w:pStyle w:val="Header"/>
      <w:jc w:val="center"/>
      <w:rPr>
        <w:color w:val="FE1BD2"/>
      </w:rPr>
    </w:pPr>
    <w:r w:rsidRPr="00162941">
      <w:rPr>
        <w:noProof/>
        <w:color w:val="FE1BD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i1026" type="#_x0000_t75" style="width:454.5pt;height:57.75pt;visibility:visible">
          <v:imagedata r:id="rId1" o:title="" croptop="-394f" cropbottom="-394f" cropleft="-51f" cropright="-51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802"/>
    <w:rsid w:val="00066878"/>
    <w:rsid w:val="00162941"/>
    <w:rsid w:val="00173357"/>
    <w:rsid w:val="0018270E"/>
    <w:rsid w:val="002244B5"/>
    <w:rsid w:val="002A355B"/>
    <w:rsid w:val="004141F7"/>
    <w:rsid w:val="004B431F"/>
    <w:rsid w:val="0053163C"/>
    <w:rsid w:val="00670288"/>
    <w:rsid w:val="006A1466"/>
    <w:rsid w:val="007E7994"/>
    <w:rsid w:val="00C5139C"/>
    <w:rsid w:val="00EB4802"/>
    <w:rsid w:val="00F8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802"/>
    <w:pPr>
      <w:suppressAutoHyphens/>
    </w:pPr>
    <w:rPr>
      <w:rFonts w:ascii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EB4802"/>
    <w:rPr>
      <w:rFonts w:ascii="Symbol" w:hAnsi="Symbol"/>
    </w:rPr>
  </w:style>
  <w:style w:type="character" w:customStyle="1" w:styleId="WW8Num1z1">
    <w:name w:val="WW8Num1z1"/>
    <w:uiPriority w:val="99"/>
    <w:rsid w:val="00EB4802"/>
    <w:rPr>
      <w:rFonts w:ascii="Courier New" w:hAnsi="Courier New"/>
    </w:rPr>
  </w:style>
  <w:style w:type="character" w:customStyle="1" w:styleId="WW8Num1z2">
    <w:name w:val="WW8Num1z2"/>
    <w:uiPriority w:val="99"/>
    <w:rsid w:val="00EB4802"/>
    <w:rPr>
      <w:rFonts w:ascii="Wingdings" w:hAnsi="Wingdings"/>
    </w:rPr>
  </w:style>
  <w:style w:type="character" w:customStyle="1" w:styleId="czeinternetowe">
    <w:name w:val="Łącze internetowe"/>
    <w:uiPriority w:val="99"/>
    <w:rsid w:val="00EB4802"/>
    <w:rPr>
      <w:color w:val="0000FF"/>
      <w:u w:val="single"/>
    </w:rPr>
  </w:style>
  <w:style w:type="character" w:customStyle="1" w:styleId="FontStyle15">
    <w:name w:val="Font Style15"/>
    <w:uiPriority w:val="99"/>
    <w:rsid w:val="00EB4802"/>
    <w:rPr>
      <w:rFonts w:ascii="Arial" w:hAnsi="Arial"/>
      <w:sz w:val="18"/>
    </w:rPr>
  </w:style>
  <w:style w:type="character" w:customStyle="1" w:styleId="FontStyle36">
    <w:name w:val="Font Style36"/>
    <w:uiPriority w:val="99"/>
    <w:rsid w:val="00EB4802"/>
    <w:rPr>
      <w:rFonts w:ascii="Tahoma" w:hAnsi="Tahoma"/>
      <w:b/>
      <w:sz w:val="18"/>
    </w:rPr>
  </w:style>
  <w:style w:type="character" w:customStyle="1" w:styleId="fontstyle150">
    <w:name w:val="fontstyle15"/>
    <w:basedOn w:val="DefaultParagraphFont"/>
    <w:uiPriority w:val="99"/>
    <w:rsid w:val="00EB4802"/>
    <w:rPr>
      <w:rFonts w:cs="Times New Roman"/>
    </w:rPr>
  </w:style>
  <w:style w:type="character" w:customStyle="1" w:styleId="fontstyle35">
    <w:name w:val="fontstyle35"/>
    <w:basedOn w:val="DefaultParagraphFont"/>
    <w:uiPriority w:val="99"/>
    <w:rsid w:val="00EB4802"/>
    <w:rPr>
      <w:rFonts w:cs="Times New Roman"/>
    </w:rPr>
  </w:style>
  <w:style w:type="character" w:customStyle="1" w:styleId="ZnakZnak1">
    <w:name w:val="Znak Znak1"/>
    <w:uiPriority w:val="99"/>
    <w:rsid w:val="00EB4802"/>
    <w:rPr>
      <w:lang w:val="pl-PL"/>
    </w:rPr>
  </w:style>
  <w:style w:type="paragraph" w:styleId="Header">
    <w:name w:val="header"/>
    <w:basedOn w:val="Normal"/>
    <w:next w:val="BodyText"/>
    <w:link w:val="HeaderChar"/>
    <w:uiPriority w:val="99"/>
    <w:rsid w:val="00EB48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2941"/>
    <w:rPr>
      <w:rFonts w:ascii="Times New Roman" w:hAnsi="Times New Roman" w:cs="Times New Roman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EB4802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2941"/>
    <w:rPr>
      <w:rFonts w:ascii="Times New Roman" w:hAnsi="Times New Roman"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EB4802"/>
    <w:rPr>
      <w:rFonts w:cs="Arial"/>
    </w:rPr>
  </w:style>
  <w:style w:type="paragraph" w:styleId="Caption">
    <w:name w:val="caption"/>
    <w:basedOn w:val="Normal"/>
    <w:uiPriority w:val="99"/>
    <w:qFormat/>
    <w:rsid w:val="00EB48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EB4802"/>
    <w:pPr>
      <w:suppressLineNumbers/>
    </w:pPr>
    <w:rPr>
      <w:rFonts w:cs="Arial"/>
    </w:rPr>
  </w:style>
  <w:style w:type="paragraph" w:customStyle="1" w:styleId="style2">
    <w:name w:val="style2"/>
    <w:basedOn w:val="Normal"/>
    <w:uiPriority w:val="99"/>
    <w:rsid w:val="00EB4802"/>
    <w:pPr>
      <w:spacing w:before="280" w:after="28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B48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2941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"/>
    <w:uiPriority w:val="99"/>
    <w:rsid w:val="00EB4802"/>
    <w:pPr>
      <w:ind w:left="284" w:hanging="284"/>
    </w:pPr>
    <w:rPr>
      <w:rFonts w:ascii="Arial" w:hAnsi="Arial" w:cs="Arial"/>
    </w:rPr>
  </w:style>
  <w:style w:type="paragraph" w:customStyle="1" w:styleId="Zawartotabeli">
    <w:name w:val="Zawartość tabeli"/>
    <w:basedOn w:val="Normal"/>
    <w:uiPriority w:val="99"/>
    <w:rsid w:val="00EB4802"/>
    <w:pPr>
      <w:suppressLineNumbers/>
    </w:pPr>
  </w:style>
  <w:style w:type="paragraph" w:customStyle="1" w:styleId="Nagwektabeli">
    <w:name w:val="Nagłówek tabeli"/>
    <w:basedOn w:val="Zawartotabeli"/>
    <w:uiPriority w:val="99"/>
    <w:rsid w:val="00EB480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3</Pages>
  <Words>590</Words>
  <Characters>3545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zamówienia: dostawa sprzętu komputerowego „Akademia sukcesu”</dc:title>
  <dc:subject/>
  <dc:creator>denisiuk</dc:creator>
  <cp:keywords/>
  <dc:description/>
  <cp:lastModifiedBy>denisiuk</cp:lastModifiedBy>
  <cp:revision>22</cp:revision>
  <cp:lastPrinted>2019-06-17T13:45:00Z</cp:lastPrinted>
  <dcterms:created xsi:type="dcterms:W3CDTF">2019-06-10T12:51:00Z</dcterms:created>
  <dcterms:modified xsi:type="dcterms:W3CDTF">2020-06-29T13:30:00Z</dcterms:modified>
</cp:coreProperties>
</file>